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26A3" w14:textId="77777777" w:rsidR="008E18FC" w:rsidRDefault="009D186B">
      <w:pPr>
        <w:numPr>
          <w:ilvl w:val="0"/>
          <w:numId w:val="0"/>
        </w:numPr>
      </w:pPr>
      <w:r>
        <w:rPr>
          <w:noProof/>
          <w:lang w:eastAsia="en-AU"/>
        </w:rPr>
        <w:drawing>
          <wp:anchor distT="0" distB="0" distL="114300" distR="114300" simplePos="0" relativeHeight="251656190" behindDoc="0" locked="0" layoutInCell="1" allowOverlap="1" wp14:anchorId="29FC7A37" wp14:editId="13E26791">
            <wp:simplePos x="0" y="0"/>
            <wp:positionH relativeFrom="page">
              <wp:posOffset>-569239</wp:posOffset>
            </wp:positionH>
            <wp:positionV relativeFrom="page">
              <wp:posOffset>3562184</wp:posOffset>
            </wp:positionV>
            <wp:extent cx="8869492" cy="3574415"/>
            <wp:effectExtent l="0" t="0" r="8255" b="6985"/>
            <wp:wrapNone/>
            <wp:docPr id="15" name="Picture 15"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69492" cy="3574415"/>
                    </a:xfrm>
                    <a:prstGeom prst="rect">
                      <a:avLst/>
                    </a:prstGeom>
                  </pic:spPr>
                </pic:pic>
              </a:graphicData>
            </a:graphic>
            <wp14:sizeRelH relativeFrom="margin">
              <wp14:pctWidth>0</wp14:pctWidth>
            </wp14:sizeRelH>
          </wp:anchor>
        </w:drawing>
      </w:r>
      <w:r w:rsidR="00F05B99">
        <w:rPr>
          <w:noProof/>
          <w:lang w:eastAsia="en-AU"/>
        </w:rPr>
        <mc:AlternateContent>
          <mc:Choice Requires="wps">
            <w:drawing>
              <wp:anchor distT="0" distB="0" distL="114300" distR="114300" simplePos="0" relativeHeight="251688960" behindDoc="0" locked="0" layoutInCell="1" allowOverlap="1" wp14:anchorId="7306D791" wp14:editId="6888CB16">
                <wp:simplePos x="0" y="0"/>
                <wp:positionH relativeFrom="page">
                  <wp:posOffset>0</wp:posOffset>
                </wp:positionH>
                <wp:positionV relativeFrom="page">
                  <wp:posOffset>0</wp:posOffset>
                </wp:positionV>
                <wp:extent cx="7560000" cy="3564000"/>
                <wp:effectExtent l="0" t="0" r="3175" b="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9F469" w14:textId="77777777" w:rsidR="00C13A1F" w:rsidRPr="005A7761" w:rsidRDefault="00C13A1F" w:rsidP="009B2D86">
                            <w:pPr>
                              <w:pStyle w:val="Title"/>
                              <w:spacing w:after="240" w:line="240" w:lineRule="auto"/>
                              <w:rPr>
                                <w:sz w:val="72"/>
                                <w:szCs w:val="72"/>
                              </w:rPr>
                            </w:pPr>
                            <w:bookmarkStart w:id="0" w:name="_Hlk518655870"/>
                            <w:r w:rsidRPr="005A7761">
                              <w:rPr>
                                <w:sz w:val="72"/>
                                <w:szCs w:val="72"/>
                              </w:rPr>
                              <w:t xml:space="preserve">Aboriginal Land Clean Up and Prevention (ALCUP) Program </w:t>
                            </w:r>
                          </w:p>
                          <w:p w14:paraId="63879A93" w14:textId="206FCE98" w:rsidR="00C13A1F" w:rsidRPr="009B2D86" w:rsidRDefault="00C13A1F" w:rsidP="005A7761">
                            <w:pPr>
                              <w:pStyle w:val="Title"/>
                              <w:spacing w:before="840" w:after="480" w:line="360" w:lineRule="auto"/>
                              <w:contextualSpacing w:val="0"/>
                              <w:rPr>
                                <w:sz w:val="140"/>
                                <w:szCs w:val="140"/>
                              </w:rPr>
                            </w:pPr>
                            <w:r w:rsidRPr="005A7761">
                              <w:rPr>
                                <w:sz w:val="60"/>
                                <w:szCs w:val="60"/>
                              </w:rPr>
                              <w:t>Progress Report</w:t>
                            </w:r>
                            <w:bookmarkEnd w:id="0"/>
                            <w:r w:rsidRPr="009B2D86">
                              <w:rPr>
                                <w:sz w:val="56"/>
                                <w:szCs w:val="56"/>
                              </w:rPr>
                              <w:br/>
                            </w:r>
                            <w:r w:rsidRPr="005A7761">
                              <w:rPr>
                                <w:sz w:val="24"/>
                                <w:szCs w:val="24"/>
                              </w:rPr>
                              <w:t>Round 4: 2018-2021</w:t>
                            </w:r>
                            <w:r>
                              <w:t xml:space="preserve"> </w:t>
                            </w:r>
                          </w:p>
                          <w:p w14:paraId="4F769EFC" w14:textId="77777777" w:rsidR="00C13A1F" w:rsidRPr="008959FA" w:rsidRDefault="00C13A1F" w:rsidP="008959FA"/>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anchor>
            </w:drawing>
          </mc:Choice>
          <mc:Fallback>
            <w:pict>
              <v:rect w14:anchorId="7306D791" id="Rectangle 7" o:spid="_x0000_s1026" alt="Title: Colour Background - Description: Colour Background" style="position:absolute;margin-left:0;margin-top:0;width:595.3pt;height:280.6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EnrQIAAMkFAAAOAAAAZHJzL2Uyb0RvYy54bWysVN9PGzEMfp+0/yHK+7i2UNgqrqgDMU1C&#10;gICJ5zSX60XLxZmT9tr99TjJ9Rg/tIdpfbjasf05/mL79GzbGrZR6DXYko8PRpwpK6HSdlXyHw+X&#10;nz5z5oOwlTBgVcl3yvOz+ccPp52bqQk0YCqFjECsn3Wu5E0IblYUXjaqFf4AnLJkrAFbEUjFVVGh&#10;6Ai9NcVkNDouOsDKIUjlPZ1eZCOfJ/y6VjLc1LVXgZmS091C+mL6LuO3mJ+K2QqFa7TsryH+4Rat&#10;0JaSDlAXIgi2Rv0GqtUSwUMdDiS0BdS1lirVQNWMR6+quW+EU6kWIse7gSb//2Dl9eYWma5KfsKZ&#10;FS090R2RJuzKKEZHlfKS6DoHA2tkX4X8uUJY24qo1MGQ91sLUdo5PyPke3eLveZJjPxsa2zjP1XO&#10;tukZdsMzqG1gkg5Ppscj+nEmyXY4PT6KCuEUz+EOffimoGVRKDnSlRP9YnPlQ3bdu8RsHoyuLrUx&#10;SYm9pc4Nso2grhBSKhsO+wQvPI2N/hZiZAaNJ0WsLteTpLAzKvoZe6dqopIqmKTLpCZ+nWicTY2o&#10;VM4/TbVm+CEiFZsAI3JN+QfsHuC9IsZ9Eb1/DFVpBobg0d8ulu8wRKTMYMMQ3GoL+B6ACUPm7L8n&#10;KVMTWQrb5Zbwo7iEakc9h5CH0Tt5qekVr4QPtwJp+ujlaaOEG/rUBrqSQy9x1gD+fu88+tNQkJWz&#10;jqa55P7XWqDizHy3NC6HX2JLUdNmre8vfGFbJu1oejIhR7tuqbNpo9H6cjKJdIrB7MUaoX2k3bOI&#10;ickkrKT0JQ978TzkNUO7S6rFIjnRzDsRruy9kxE6Mhzb9GH7KND1vRxoDK5hP/pi9qqls2+MtLBY&#10;B6h16vdnYnvuaV+kJup3W1xIf+rJ63kDz58AAAD//wMAUEsDBBQABgAIAAAAIQAXlNYr2wAAAAYB&#10;AAAPAAAAZHJzL2Rvd25yZXYueG1sTI5RS8MwFIXfhf2HcAe+uaSKUWvTIYp7EsHOgY9Zc9eUNTel&#10;ydbOX2/mi75cOJzDd79iObmOHXEIrScF2UIAQ6q9aalR8Ll+vboHFqImoztPqOCEAZbl7KLQufEj&#10;feCxig1LEAq5VmBj7HPOQ23R6bDwPVLqdn5wOqY4NNwMekxw1/FrISR3uqX0weoeny3W++rgFIgN&#10;l86OcnX39l59xRe7Xm1O30pdzqenR2ARp/g3hrN+UocyOW39gUxgXWKk3e89d9mDkMC2Cm5ldgO8&#10;LPh//fIHAAD//wMAUEsBAi0AFAAGAAgAAAAhALaDOJL+AAAA4QEAABMAAAAAAAAAAAAAAAAAAAAA&#10;AFtDb250ZW50X1R5cGVzXS54bWxQSwECLQAUAAYACAAAACEAOP0h/9YAAACUAQAACwAAAAAAAAAA&#10;AAAAAAAvAQAAX3JlbHMvLnJlbHNQSwECLQAUAAYACAAAACEAXwsBJ60CAADJBQAADgAAAAAAAAAA&#10;AAAAAAAuAgAAZHJzL2Uyb0RvYy54bWxQSwECLQAUAAYACAAAACEAF5TWK9sAAAAGAQAADwAAAAAA&#10;AAAAAAAAAAAHBQAAZHJzL2Rvd25yZXYueG1sUEsFBgAAAAAEAAQA8wAAAA8GAAAAAA==&#10;" fillcolor="#0088cb [3206]" stroked="f" strokeweight="2pt">
                <v:textbox inset="11mm,10mm,11mm">
                  <w:txbxContent>
                    <w:p w14:paraId="28B9F469" w14:textId="77777777" w:rsidR="00C13A1F" w:rsidRPr="005A7761" w:rsidRDefault="00C13A1F" w:rsidP="009B2D86">
                      <w:pPr>
                        <w:pStyle w:val="Title"/>
                        <w:spacing w:after="240" w:line="240" w:lineRule="auto"/>
                        <w:rPr>
                          <w:sz w:val="72"/>
                          <w:szCs w:val="72"/>
                        </w:rPr>
                      </w:pPr>
                      <w:bookmarkStart w:id="1" w:name="_Hlk518655870"/>
                      <w:r w:rsidRPr="005A7761">
                        <w:rPr>
                          <w:sz w:val="72"/>
                          <w:szCs w:val="72"/>
                        </w:rPr>
                        <w:t xml:space="preserve">Aboriginal Land Clean Up and Prevention (ALCUP) Program </w:t>
                      </w:r>
                    </w:p>
                    <w:p w14:paraId="63879A93" w14:textId="206FCE98" w:rsidR="00C13A1F" w:rsidRPr="009B2D86" w:rsidRDefault="00C13A1F" w:rsidP="005A7761">
                      <w:pPr>
                        <w:pStyle w:val="Title"/>
                        <w:spacing w:before="840" w:after="480" w:line="360" w:lineRule="auto"/>
                        <w:contextualSpacing w:val="0"/>
                        <w:rPr>
                          <w:sz w:val="140"/>
                          <w:szCs w:val="140"/>
                        </w:rPr>
                      </w:pPr>
                      <w:r w:rsidRPr="005A7761">
                        <w:rPr>
                          <w:sz w:val="60"/>
                          <w:szCs w:val="60"/>
                        </w:rPr>
                        <w:t>Progress Report</w:t>
                      </w:r>
                      <w:bookmarkEnd w:id="1"/>
                      <w:r w:rsidRPr="009B2D86">
                        <w:rPr>
                          <w:sz w:val="56"/>
                          <w:szCs w:val="56"/>
                        </w:rPr>
                        <w:br/>
                      </w:r>
                      <w:r w:rsidRPr="005A7761">
                        <w:rPr>
                          <w:sz w:val="24"/>
                          <w:szCs w:val="24"/>
                        </w:rPr>
                        <w:t>Round 4: 2018-2021</w:t>
                      </w:r>
                      <w:r>
                        <w:t xml:space="preserve"> </w:t>
                      </w:r>
                    </w:p>
                    <w:p w14:paraId="4F769EFC" w14:textId="77777777" w:rsidR="00C13A1F" w:rsidRPr="008959FA" w:rsidRDefault="00C13A1F" w:rsidP="008959FA"/>
                  </w:txbxContent>
                </v:textbox>
                <w10:wrap anchorx="page" anchory="page"/>
              </v:rect>
            </w:pict>
          </mc:Fallback>
        </mc:AlternateContent>
      </w:r>
      <w:r w:rsidR="00F05B99">
        <w:rPr>
          <w:noProof/>
          <w:lang w:eastAsia="en-AU"/>
        </w:rPr>
        <mc:AlternateContent>
          <mc:Choice Requires="wps">
            <w:drawing>
              <wp:anchor distT="0" distB="0" distL="114300" distR="114300" simplePos="0" relativeHeight="251689984" behindDoc="0" locked="0" layoutInCell="1" allowOverlap="1" wp14:anchorId="62E3FD1B" wp14:editId="5F71E726">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08496" w14:textId="77777777" w:rsidR="00C13A1F" w:rsidRPr="0049779E" w:rsidRDefault="00C13A1F" w:rsidP="001469D9">
                            <w:pPr>
                              <w:pStyle w:val="CoverWeb"/>
                            </w:pPr>
                            <w:r>
                              <w:rPr>
                                <w:noProof/>
                                <w:lang w:eastAsia="en-AU"/>
                              </w:rPr>
                              <w:drawing>
                                <wp:inline distT="0" distB="0" distL="0" distR="0" wp14:anchorId="56015D10" wp14:editId="0D5C20A2">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3" w:history="1">
                              <w:r w:rsidRPr="0049779E">
                                <w:rPr>
                                  <w:rStyle w:val="Hyperlink"/>
                                  <w:u w:val="none"/>
                                </w:rPr>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anchor>
            </w:drawing>
          </mc:Choice>
          <mc:Fallback>
            <w:pict>
              <v:rect w14:anchorId="62E3FD1B" id="Rectangle 19" o:spid="_x0000_s1027" alt="Title: Colour background - Description: Colour background" style="position:absolute;margin-left:0;margin-top:561.6pt;width:595.3pt;height:280.6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MrQIAAM4FAAAOAAAAZHJzL2Uyb0RvYy54bWysVEtvGyEQvlfqf0Dcm7WdOm2srCMrUapK&#10;URolqXLGLHhRgaGAvev++g6w3jQP9VDVh/U8v3kwM2fnvdFkJ3xQYGs6PZpQIiyHRtlNTb8/XH34&#10;TEmIzDZMgxU13YtAz5fv3511biFm0IJuhCcIYsOiczVtY3SLqgq8FYaFI3DColKCNywi6zdV41mH&#10;6EZXs8nkpOrAN84DFyGg9LIo6TLjSyl4/CZlEJHommJuMX99/q7Tt1qescXGM9cqPqTB/iELw5TF&#10;oCPUJYuMbL16BWUU9xBAxiMOpgIpFRe5BqxmOnlRzX3LnMi1YHOCG9sU/h8sv9ndeqIafLtTSiwz&#10;+EZ32DVmN1qQJGtE4NiwC9Cw9WTN+I+Nh61tsJkqajR/rcGmdi4sEPve3fqBC0imDvXSm/SPtZM+&#10;P8R+fAjRR8JR+Gl+MsEfJRx1x/OTj4lBnOrJ3fkQvwgwJBE19ZhzfgC2uw6xmB5MUrQAWjVXSuvM&#10;pOkSF9qTHcO5YJwLG4+HAM8stU32FpJnAU2SKlVX6slU3GuR7LS9ExKbiRXMcjJ5jF8GmhZVyxpR&#10;4s9zrQV+9MjFZsCELDH+iD0AvFXEdChisE+uIm/B6Dz5W2Ilh9EjRwYbR2ejLPi3AHQcIxf7Q5NK&#10;a1KXYr/uy6ClHJNkDc0eh89D2crg+JXCx7xmId4yj2uIA4CnJX7Dj9TQ1RQGipIW/K+35MketwO1&#10;lHS41jUNP7fMC0r0V4t7c3yaJgtnN3NI+GfideZmczwtqLNbg8ONq4E3zPFMJo+oD6T0YB7xAK1S&#10;UFQxyzF0TdcH8iKWW4MHjIvVKhvh4jsWr+294wk6NTlN6kP/yLwbxjniJtzAYf/Z4sVUF9vkaWG1&#10;jSBVHvmnpg7tx6OR52g4cOkq/clnq6czvPwNAAD//wMAUEsDBBQABgAIAAAAIQALz8Zo4gAAAAsB&#10;AAAPAAAAZHJzL2Rvd25yZXYueG1sTI/NTsMwEITvSH0Haytxo04CDSHEqSoEF6RCW37ObrzEobEd&#10;xW4S3p7tCW67O6PZb4rVZFo2YO8bZwXEiwgY2sqpxtYC3t+erjJgPkirZOssCvhBD6tydlHIXLnR&#10;7nDYh5pRiPW5FKBD6HLOfaXRSL9wHVrSvlxvZKC1r7nq5UjhpuVJFKXcyMbSBy07fNBYHfcnI+Dj&#10;+DoOtxuV6c+NeXx5/t7WerkW4nI+re+BBZzCnxnO+IQOJTEd3Mkqz1oBVCTQNU6uE2BnPb6LUmAH&#10;mtLsZgm8LPj/DuUvAAAA//8DAFBLAQItABQABgAIAAAAIQC2gziS/gAAAOEBAAATAAAAAAAAAAAA&#10;AAAAAAAAAABbQ29udGVudF9UeXBlc10ueG1sUEsBAi0AFAAGAAgAAAAhADj9If/WAAAAlAEAAAsA&#10;AAAAAAAAAAAAAAAALwEAAF9yZWxzLy5yZWxzUEsBAi0AFAAGAAgAAAAhAMdi8MytAgAAzgUAAA4A&#10;AAAAAAAAAAAAAAAALgIAAGRycy9lMm9Eb2MueG1sUEsBAi0AFAAGAAgAAAAhAAvPxmjiAAAACwEA&#10;AA8AAAAAAAAAAAAAAAAABwUAAGRycy9kb3ducmV2LnhtbFBLBQYAAAAABAAEAPMAAAAWBgAAAAA=&#10;" fillcolor="#0088cb [3206]" stroked="f" strokeweight="2pt">
                <v:textbox inset="11mm,0,11mm,7mm">
                  <w:txbxContent>
                    <w:p w14:paraId="58108496" w14:textId="77777777" w:rsidR="00C13A1F" w:rsidRPr="0049779E" w:rsidRDefault="00C13A1F" w:rsidP="001469D9">
                      <w:pPr>
                        <w:pStyle w:val="CoverWeb"/>
                      </w:pPr>
                      <w:r>
                        <w:rPr>
                          <w:noProof/>
                          <w:lang w:eastAsia="en-AU"/>
                        </w:rPr>
                        <w:drawing>
                          <wp:inline distT="0" distB="0" distL="0" distR="0" wp14:anchorId="56015D10" wp14:editId="0D5C20A2">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5" w:history="1">
                        <w:r w:rsidRPr="0049779E">
                          <w:rPr>
                            <w:rStyle w:val="Hyperlink"/>
                            <w:u w:val="none"/>
                          </w:rPr>
                          <w:t>www.epa.nsw.gov.au</w:t>
                        </w:r>
                      </w:hyperlink>
                    </w:p>
                  </w:txbxContent>
                </v:textbox>
                <w10:wrap anchorx="page" anchory="page"/>
              </v:rect>
            </w:pict>
          </mc:Fallback>
        </mc:AlternateContent>
      </w:r>
      <w:r w:rsidR="008E18FC">
        <w:br w:type="page"/>
      </w:r>
    </w:p>
    <w:p w14:paraId="2D671A60" w14:textId="03A7C807" w:rsidR="00023212" w:rsidRPr="00AE4B98" w:rsidRDefault="00023212" w:rsidP="00023212">
      <w:r w:rsidRPr="00AE4B98">
        <w:lastRenderedPageBreak/>
        <w:t>© 20</w:t>
      </w:r>
      <w:r w:rsidR="00E43589">
        <w:t>18</w:t>
      </w:r>
      <w:r w:rsidRPr="00AE4B98">
        <w:t xml:space="preserve"> State of NSW and </w:t>
      </w:r>
      <w:r w:rsidR="00AA2D3F">
        <w:t xml:space="preserve">the NSW </w:t>
      </w:r>
      <w:r w:rsidRPr="00AE4B98">
        <w:t>Environment Protection Authority</w:t>
      </w:r>
    </w:p>
    <w:p w14:paraId="2748C91B" w14:textId="467FCECD" w:rsidR="00023212" w:rsidRPr="00AE4B98" w:rsidRDefault="00023212" w:rsidP="00023212">
      <w:r w:rsidRPr="00AE4B98">
        <w:t xml:space="preserve">With the exception of photographs, the State of NSW and </w:t>
      </w:r>
      <w:r w:rsidR="00AA2D3F">
        <w:t xml:space="preserve">the NSW </w:t>
      </w:r>
      <w:r w:rsidRPr="00AE4B98">
        <w:t xml:space="preserve">Environment Protection Authority </w:t>
      </w:r>
      <w:r w:rsidR="00AA2D3F">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2E57D345" w14:textId="77777777" w:rsidR="00023212" w:rsidRPr="00AE4B98" w:rsidRDefault="00023212" w:rsidP="00023212">
      <w:r w:rsidRPr="00AE4B98">
        <w:t xml:space="preserve">All content in this publication is owned by the EPA and is protected by Crown Copyright, unless credited otherwise. It is licensed under the </w:t>
      </w:r>
      <w:hyperlink r:id="rId16"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7" w:tooltip="Creative Commons - Attribution 4.0 International — CC BY 4.0:" w:history="1">
        <w:r w:rsidRPr="00AE4B98">
          <w:rPr>
            <w:rStyle w:val="Hyperlink"/>
          </w:rPr>
          <w:t>Creative Commons</w:t>
        </w:r>
      </w:hyperlink>
      <w:r w:rsidRPr="00AE4B98">
        <w:t>.</w:t>
      </w:r>
    </w:p>
    <w:p w14:paraId="7A50DC53" w14:textId="29580D4F" w:rsidR="00023212" w:rsidRDefault="00023212" w:rsidP="00023212">
      <w:r w:rsidRPr="00AE4B98">
        <w:t xml:space="preserve">The EPA asserts the right to be attributed as author of the original material in the following manner: © State of New South Wales and the </w:t>
      </w:r>
      <w:r w:rsidR="00AA2D3F">
        <w:t xml:space="preserve">NSW </w:t>
      </w:r>
      <w:r w:rsidRPr="00AE4B98">
        <w:t>Environment Protection Authority 20</w:t>
      </w:r>
      <w:r w:rsidR="00E43589">
        <w:t>18</w:t>
      </w:r>
      <w:r w:rsidRPr="00AE4B98">
        <w:t>.</w:t>
      </w:r>
    </w:p>
    <w:p w14:paraId="0B214954" w14:textId="77777777" w:rsidR="00023212" w:rsidRPr="00AE4B98" w:rsidRDefault="00023212" w:rsidP="00023212"/>
    <w:p w14:paraId="25617728" w14:textId="311CEA7F" w:rsidR="00C61D8A" w:rsidRDefault="00023212" w:rsidP="00023212">
      <w:r w:rsidRPr="00C943C4">
        <w:t>Cover</w:t>
      </w:r>
      <w:r w:rsidR="00954BDD">
        <w:t xml:space="preserve"> artwork</w:t>
      </w:r>
      <w:r w:rsidRPr="00C943C4">
        <w:t xml:space="preserve">: </w:t>
      </w:r>
      <w:r w:rsidR="00C61D8A" w:rsidRPr="00E816D0">
        <w:t>Jordan Ardler, La</w:t>
      </w:r>
      <w:r w:rsidR="004175B3">
        <w:t xml:space="preserve"> </w:t>
      </w:r>
      <w:r w:rsidR="00C61D8A" w:rsidRPr="00E816D0">
        <w:t>Perouse Aboriginal Community, Bidgigal People</w:t>
      </w:r>
      <w:r w:rsidR="00C61D8A">
        <w:t>.</w:t>
      </w:r>
    </w:p>
    <w:p w14:paraId="1706C1A8" w14:textId="311E84F6" w:rsidR="00023212" w:rsidRPr="00C943C4" w:rsidRDefault="00C61D8A" w:rsidP="00C943C4">
      <w:pPr>
        <w:pStyle w:val="ListParagraph"/>
      </w:pPr>
      <w:r>
        <w:rPr>
          <w:i/>
        </w:rPr>
        <w:t>“</w:t>
      </w:r>
      <w:r w:rsidRPr="00C61D8A">
        <w:rPr>
          <w:i/>
        </w:rPr>
        <w:t xml:space="preserve">This artwork represents various landscapes from across </w:t>
      </w:r>
      <w:r>
        <w:rPr>
          <w:i/>
        </w:rPr>
        <w:t>NSW. Symbols include</w:t>
      </w:r>
      <w:r w:rsidRPr="00C61D8A">
        <w:rPr>
          <w:i/>
        </w:rPr>
        <w:t xml:space="preserve"> rocks on riverbank/land, river/ocean, land environments and tree engravings. Movement is also represented through lines and the positioning of animals and symbology representing people. The addition of the people and animal symbology also acknowledges that all land is occupied. The specific colours used reflect the range of scenery being depicted. Circular and line symbology throughout the artwork highlights community growth through collaboration and working as one to proceed through a journey.</w:t>
      </w:r>
      <w:r>
        <w:rPr>
          <w:i/>
        </w:rPr>
        <w:t>’’</w:t>
      </w:r>
      <w:r w:rsidRPr="00954BDD" w:rsidDel="00C61D8A">
        <w:t xml:space="preserve"> </w:t>
      </w:r>
    </w:p>
    <w:p w14:paraId="79400EF6" w14:textId="77777777" w:rsidR="00023212" w:rsidRPr="00AE4B98" w:rsidRDefault="00023212" w:rsidP="00023212"/>
    <w:p w14:paraId="298AF7C4" w14:textId="77777777" w:rsidR="00023212" w:rsidRPr="00AE4B98" w:rsidRDefault="00023212" w:rsidP="00023212">
      <w:r w:rsidRPr="00AE4B98">
        <w:t>Published by:</w:t>
      </w:r>
    </w:p>
    <w:p w14:paraId="534FF28B" w14:textId="77777777" w:rsidR="00023212" w:rsidRPr="00081CB6" w:rsidRDefault="00631A52" w:rsidP="00023212">
      <w:pPr>
        <w:rPr>
          <w:rStyle w:val="Hyperlink"/>
          <w:color w:val="222221"/>
          <w:u w:val="none"/>
          <w:lang w:val="en-US"/>
        </w:rPr>
      </w:pPr>
      <w:r>
        <w:t xml:space="preserve">NSW </w:t>
      </w:r>
      <w:r w:rsidR="00023212" w:rsidRPr="00AE4B98">
        <w:t>Environment Protection Authority</w:t>
      </w:r>
      <w:r w:rsidR="00023212" w:rsidRPr="00AE4B98">
        <w:br/>
        <w:t>59 Goulburn Street, Sydney NSW 2000</w:t>
      </w:r>
      <w:r w:rsidR="00023212" w:rsidRPr="00AE4B98">
        <w:br/>
        <w:t>PO Box A290, Sydney South NSW 1232</w:t>
      </w:r>
      <w:r w:rsidR="00023212" w:rsidRPr="00AE4B98">
        <w:br/>
        <w:t>Phone: +61 2 9995 5000 (switchboard)</w:t>
      </w:r>
      <w:r w:rsidR="00023212" w:rsidRPr="00AE4B98">
        <w:br/>
        <w:t>Phone: 131 555 (NSW only – environment information and publications requests)</w:t>
      </w:r>
      <w:r w:rsidR="00023212" w:rsidRPr="00AE4B98">
        <w:br/>
        <w:t>Fax: +61 2 9995 5999</w:t>
      </w:r>
      <w:r w:rsidR="00023212" w:rsidRPr="00AE4B98">
        <w:br/>
        <w:t>TTY users: phone 133 677, then ask for 131 555</w:t>
      </w:r>
      <w:r w:rsidR="00023212" w:rsidRPr="00AE4B98">
        <w:br/>
        <w:t>Speak and listen users: phone 1300 555 727, then ask for 131 555</w:t>
      </w:r>
      <w:r w:rsidR="00023212" w:rsidRPr="00AE4B98">
        <w:br/>
        <w:t xml:space="preserve">Email: </w:t>
      </w:r>
      <w:hyperlink r:id="rId18" w:history="1">
        <w:r w:rsidR="00160B2D" w:rsidRPr="00FD032B">
          <w:rPr>
            <w:rStyle w:val="Hyperlink"/>
          </w:rPr>
          <w:t>info@epa.nsw.gov.au</w:t>
        </w:r>
      </w:hyperlink>
      <w:r w:rsidR="00160B2D">
        <w:t xml:space="preserve"> </w:t>
      </w:r>
      <w:r w:rsidR="00023212" w:rsidRPr="00AE4B98">
        <w:br/>
        <w:t xml:space="preserve">Website: </w:t>
      </w:r>
      <w:hyperlink r:id="rId19" w:history="1">
        <w:r w:rsidR="00023212" w:rsidRPr="00AE4B98">
          <w:rPr>
            <w:rStyle w:val="Hyperlink"/>
          </w:rPr>
          <w:t>www.epa.nsw.gov.au</w:t>
        </w:r>
      </w:hyperlink>
    </w:p>
    <w:p w14:paraId="3D189E41" w14:textId="77777777" w:rsidR="00D51F2B" w:rsidRPr="00081CB6" w:rsidRDefault="00D51F2B" w:rsidP="00D51F2B">
      <w:pPr>
        <w:pStyle w:val="WebCallout"/>
        <w:framePr w:wrap="around" w:y="15712"/>
        <w:rPr>
          <w:b/>
          <w:bCs/>
          <w:szCs w:val="20"/>
        </w:rPr>
      </w:pPr>
    </w:p>
    <w:p w14:paraId="747C02B2" w14:textId="77777777" w:rsidR="00D51F2B" w:rsidRPr="00081CB6" w:rsidRDefault="00D51F2B" w:rsidP="00D51F2B">
      <w:pPr>
        <w:pStyle w:val="WebCallout"/>
        <w:framePr w:wrap="around" w:y="15712"/>
        <w:rPr>
          <w:b/>
          <w:bCs/>
          <w:sz w:val="28"/>
          <w:szCs w:val="28"/>
        </w:rPr>
      </w:pPr>
      <w:r w:rsidRPr="00081CB6">
        <w:rPr>
          <w:b/>
          <w:bCs/>
          <w:sz w:val="28"/>
          <w:szCs w:val="28"/>
        </w:rPr>
        <w:t>www.epa.nsw.gov.au</w:t>
      </w:r>
    </w:p>
    <w:p w14:paraId="548053C2" w14:textId="77777777" w:rsidR="00023212" w:rsidRDefault="00023212" w:rsidP="00631A52">
      <w:pPr>
        <w:numPr>
          <w:ilvl w:val="0"/>
          <w:numId w:val="0"/>
        </w:numPr>
      </w:pPr>
      <w:r w:rsidRPr="00AE4B98">
        <w:t>Report pollution and environmental incidents</w:t>
      </w:r>
      <w:r w:rsidRPr="00AE4B98">
        <w:br/>
        <w:t xml:space="preserve">Environment Line: 131 555 (NSW only) or </w:t>
      </w:r>
      <w:hyperlink r:id="rId20" w:history="1">
        <w:r w:rsidR="00800CEB" w:rsidRPr="00FA4BB6">
          <w:rPr>
            <w:rStyle w:val="Hyperlink"/>
          </w:rPr>
          <w:t>info@epa.nsw.gov.au</w:t>
        </w:r>
      </w:hyperlink>
      <w:r w:rsidRPr="00AE4B98">
        <w:br/>
        <w:t xml:space="preserve">See also </w:t>
      </w:r>
      <w:hyperlink r:id="rId21" w:history="1">
        <w:r w:rsidR="00081CB6" w:rsidRPr="00D54F9E">
          <w:rPr>
            <w:rStyle w:val="Hyperlink"/>
          </w:rPr>
          <w:t>www.epa.nsw.gov.au</w:t>
        </w:r>
      </w:hyperlink>
    </w:p>
    <w:p w14:paraId="5A1A254C" w14:textId="2B94EEC0" w:rsidR="00023212" w:rsidRPr="00AE4B98" w:rsidRDefault="00023212" w:rsidP="00023212">
      <w:r w:rsidRPr="00A3085A">
        <w:t xml:space="preserve">ISBN 978 1 </w:t>
      </w:r>
      <w:r w:rsidR="00A3085A" w:rsidRPr="00A3085A">
        <w:t>925790</w:t>
      </w:r>
      <w:r w:rsidR="00A3085A">
        <w:t xml:space="preserve"> 54 2</w:t>
      </w:r>
      <w:r w:rsidRPr="00AE4B98">
        <w:br/>
        <w:t>EPA 20</w:t>
      </w:r>
      <w:r w:rsidR="00E43589">
        <w:t>18</w:t>
      </w:r>
      <w:r w:rsidR="00A3085A">
        <w:t>P1023</w:t>
      </w:r>
      <w:r w:rsidRPr="00AE4B98">
        <w:br/>
      </w:r>
      <w:r w:rsidR="00222923">
        <w:t>September</w:t>
      </w:r>
      <w:r w:rsidR="00E43589">
        <w:t xml:space="preserve"> 2018</w:t>
      </w:r>
    </w:p>
    <w:p w14:paraId="3502CA3B" w14:textId="77777777" w:rsidR="00081CB6" w:rsidRDefault="00081CB6" w:rsidP="00023212">
      <w:pPr>
        <w:numPr>
          <w:ilvl w:val="0"/>
          <w:numId w:val="0"/>
        </w:numPr>
      </w:pPr>
    </w:p>
    <w:p w14:paraId="471514D9" w14:textId="77777777" w:rsidR="00081CB6" w:rsidRDefault="00081CB6" w:rsidP="00023212">
      <w:pPr>
        <w:numPr>
          <w:ilvl w:val="0"/>
          <w:numId w:val="0"/>
        </w:numPr>
        <w:sectPr w:rsidR="00081CB6" w:rsidSect="00081CB6">
          <w:footerReference w:type="default" r:id="rId22"/>
          <w:type w:val="continuous"/>
          <w:pgSz w:w="11907" w:h="16840" w:code="9"/>
          <w:pgMar w:top="1440" w:right="1440" w:bottom="1440" w:left="1440" w:header="709" w:footer="709" w:gutter="0"/>
          <w:cols w:space="708"/>
          <w:docGrid w:linePitch="360"/>
        </w:sectPr>
      </w:pPr>
    </w:p>
    <w:p w14:paraId="0ECD9364" w14:textId="77777777" w:rsidR="00372E2B" w:rsidRDefault="007D417A" w:rsidP="00810B69">
      <w:pPr>
        <w:pStyle w:val="TOCHeading"/>
      </w:pPr>
      <w:bookmarkStart w:id="1" w:name="_Toc386616061"/>
      <w:bookmarkStart w:id="2" w:name="_Toc387145750"/>
      <w:r w:rsidRPr="00B5021C">
        <w:lastRenderedPageBreak/>
        <w:t>Contents</w:t>
      </w:r>
    </w:p>
    <w:bookmarkStart w:id="3" w:name="_Toc192399886"/>
    <w:bookmarkStart w:id="4" w:name="_Toc211052523"/>
    <w:bookmarkStart w:id="5" w:name="_Toc211129278"/>
    <w:bookmarkStart w:id="6" w:name="_Toc427223602"/>
    <w:bookmarkEnd w:id="1"/>
    <w:bookmarkEnd w:id="2"/>
    <w:p w14:paraId="3BE45A82" w14:textId="6FEDD93B" w:rsidR="002D59F7" w:rsidRDefault="00CE400C">
      <w:pPr>
        <w:pStyle w:val="TOC1"/>
        <w:rPr>
          <w:b w:val="0"/>
          <w:color w:val="auto"/>
          <w:kern w:val="2"/>
          <w:sz w:val="21"/>
          <w:lang w:val="en-US" w:eastAsia="zh-CN"/>
        </w:rPr>
      </w:pPr>
      <w:r>
        <w:rPr>
          <w:rFonts w:eastAsiaTheme="majorEastAsia" w:cstheme="majorBidi"/>
          <w:b w:val="0"/>
          <w:bCs/>
          <w:sz w:val="24"/>
        </w:rPr>
        <w:fldChar w:fldCharType="begin"/>
      </w:r>
      <w:r>
        <w:rPr>
          <w:rFonts w:eastAsiaTheme="majorEastAsia" w:cstheme="majorBidi"/>
          <w:b w:val="0"/>
          <w:bCs/>
          <w:sz w:val="24"/>
        </w:rPr>
        <w:instrText xml:space="preserve"> TOC \o "1-3" \h \z \u </w:instrText>
      </w:r>
      <w:r>
        <w:rPr>
          <w:rFonts w:eastAsiaTheme="majorEastAsia" w:cstheme="majorBidi"/>
          <w:b w:val="0"/>
          <w:bCs/>
          <w:sz w:val="24"/>
        </w:rPr>
        <w:fldChar w:fldCharType="separate"/>
      </w:r>
      <w:hyperlink w:anchor="_Toc519774285" w:history="1">
        <w:r w:rsidR="002D59F7" w:rsidRPr="0002307C">
          <w:rPr>
            <w:rStyle w:val="Hyperlink"/>
            <w:noProof/>
          </w:rPr>
          <w:t>Progress report checklist</w:t>
        </w:r>
        <w:r w:rsidR="002D59F7">
          <w:rPr>
            <w:webHidden/>
          </w:rPr>
          <w:tab/>
        </w:r>
        <w:r w:rsidR="002D59F7">
          <w:rPr>
            <w:webHidden/>
          </w:rPr>
          <w:fldChar w:fldCharType="begin"/>
        </w:r>
        <w:r w:rsidR="002D59F7">
          <w:rPr>
            <w:webHidden/>
          </w:rPr>
          <w:instrText xml:space="preserve"> PAGEREF _Toc519774285 \h </w:instrText>
        </w:r>
        <w:r w:rsidR="002D59F7">
          <w:rPr>
            <w:webHidden/>
          </w:rPr>
        </w:r>
        <w:r w:rsidR="002D59F7">
          <w:rPr>
            <w:webHidden/>
          </w:rPr>
          <w:fldChar w:fldCharType="separate"/>
        </w:r>
        <w:r w:rsidR="00C13A1F">
          <w:rPr>
            <w:webHidden/>
          </w:rPr>
          <w:t>5</w:t>
        </w:r>
        <w:r w:rsidR="002D59F7">
          <w:rPr>
            <w:webHidden/>
          </w:rPr>
          <w:fldChar w:fldCharType="end"/>
        </w:r>
      </w:hyperlink>
    </w:p>
    <w:p w14:paraId="4270F755" w14:textId="2F731BD2" w:rsidR="002D59F7" w:rsidRDefault="002E56AF">
      <w:pPr>
        <w:pStyle w:val="TOC1"/>
        <w:rPr>
          <w:b w:val="0"/>
          <w:color w:val="auto"/>
          <w:kern w:val="2"/>
          <w:sz w:val="21"/>
          <w:lang w:val="en-US" w:eastAsia="zh-CN"/>
        </w:rPr>
      </w:pPr>
      <w:hyperlink w:anchor="_Toc519774286" w:history="1">
        <w:r w:rsidR="002D59F7" w:rsidRPr="0002307C">
          <w:rPr>
            <w:rStyle w:val="Hyperlink"/>
            <w:noProof/>
          </w:rPr>
          <w:t>Your information</w:t>
        </w:r>
        <w:r w:rsidR="002D59F7">
          <w:rPr>
            <w:webHidden/>
          </w:rPr>
          <w:tab/>
        </w:r>
        <w:r w:rsidR="002D59F7">
          <w:rPr>
            <w:webHidden/>
          </w:rPr>
          <w:fldChar w:fldCharType="begin"/>
        </w:r>
        <w:r w:rsidR="002D59F7">
          <w:rPr>
            <w:webHidden/>
          </w:rPr>
          <w:instrText xml:space="preserve"> PAGEREF _Toc519774286 \h </w:instrText>
        </w:r>
        <w:r w:rsidR="002D59F7">
          <w:rPr>
            <w:webHidden/>
          </w:rPr>
        </w:r>
        <w:r w:rsidR="002D59F7">
          <w:rPr>
            <w:webHidden/>
          </w:rPr>
          <w:fldChar w:fldCharType="separate"/>
        </w:r>
        <w:r w:rsidR="00C13A1F">
          <w:rPr>
            <w:webHidden/>
          </w:rPr>
          <w:t>5</w:t>
        </w:r>
        <w:r w:rsidR="002D59F7">
          <w:rPr>
            <w:webHidden/>
          </w:rPr>
          <w:fldChar w:fldCharType="end"/>
        </w:r>
      </w:hyperlink>
    </w:p>
    <w:p w14:paraId="02CD4403" w14:textId="6E78EE3D" w:rsidR="002D59F7" w:rsidRDefault="002E56AF">
      <w:pPr>
        <w:pStyle w:val="TOC1"/>
        <w:rPr>
          <w:b w:val="0"/>
          <w:color w:val="auto"/>
          <w:kern w:val="2"/>
          <w:sz w:val="21"/>
          <w:lang w:val="en-US" w:eastAsia="zh-CN"/>
        </w:rPr>
      </w:pPr>
      <w:hyperlink w:anchor="_Toc519774287" w:history="1">
        <w:r w:rsidR="002D59F7" w:rsidRPr="0002307C">
          <w:rPr>
            <w:rStyle w:val="Hyperlink"/>
            <w:noProof/>
          </w:rPr>
          <w:t>Part A: Project progress summary</w:t>
        </w:r>
        <w:r w:rsidR="002D59F7">
          <w:rPr>
            <w:webHidden/>
          </w:rPr>
          <w:tab/>
        </w:r>
        <w:r w:rsidR="002D59F7">
          <w:rPr>
            <w:webHidden/>
          </w:rPr>
          <w:fldChar w:fldCharType="begin"/>
        </w:r>
        <w:r w:rsidR="002D59F7">
          <w:rPr>
            <w:webHidden/>
          </w:rPr>
          <w:instrText xml:space="preserve"> PAGEREF _Toc519774287 \h </w:instrText>
        </w:r>
        <w:r w:rsidR="002D59F7">
          <w:rPr>
            <w:webHidden/>
          </w:rPr>
        </w:r>
        <w:r w:rsidR="002D59F7">
          <w:rPr>
            <w:webHidden/>
          </w:rPr>
          <w:fldChar w:fldCharType="separate"/>
        </w:r>
        <w:r w:rsidR="00C13A1F">
          <w:rPr>
            <w:webHidden/>
          </w:rPr>
          <w:t>6</w:t>
        </w:r>
        <w:r w:rsidR="002D59F7">
          <w:rPr>
            <w:webHidden/>
          </w:rPr>
          <w:fldChar w:fldCharType="end"/>
        </w:r>
      </w:hyperlink>
    </w:p>
    <w:p w14:paraId="17B6C92F" w14:textId="4DF3A3E6" w:rsidR="002D59F7" w:rsidRDefault="002E56AF">
      <w:pPr>
        <w:pStyle w:val="TOC2"/>
        <w:rPr>
          <w:rFonts w:eastAsiaTheme="minorEastAsia" w:cstheme="minorBidi"/>
          <w:b w:val="0"/>
          <w:bCs w:val="0"/>
          <w:color w:val="auto"/>
          <w:kern w:val="2"/>
          <w:sz w:val="21"/>
          <w:lang w:val="en-US" w:eastAsia="zh-CN"/>
        </w:rPr>
      </w:pPr>
      <w:hyperlink w:anchor="_Toc519774288" w:history="1">
        <w:r w:rsidR="002D59F7" w:rsidRPr="0002307C">
          <w:rPr>
            <w:rStyle w:val="Hyperlink"/>
            <w:noProof/>
          </w:rPr>
          <w:t>Describe what the project has achieved so far?</w:t>
        </w:r>
        <w:r w:rsidR="002D59F7">
          <w:rPr>
            <w:webHidden/>
          </w:rPr>
          <w:tab/>
        </w:r>
        <w:r w:rsidR="002D59F7">
          <w:rPr>
            <w:webHidden/>
          </w:rPr>
          <w:fldChar w:fldCharType="begin"/>
        </w:r>
        <w:r w:rsidR="002D59F7">
          <w:rPr>
            <w:webHidden/>
          </w:rPr>
          <w:instrText xml:space="preserve"> PAGEREF _Toc519774288 \h </w:instrText>
        </w:r>
        <w:r w:rsidR="002D59F7">
          <w:rPr>
            <w:webHidden/>
          </w:rPr>
        </w:r>
        <w:r w:rsidR="002D59F7">
          <w:rPr>
            <w:webHidden/>
          </w:rPr>
          <w:fldChar w:fldCharType="separate"/>
        </w:r>
        <w:r w:rsidR="00C13A1F">
          <w:rPr>
            <w:webHidden/>
          </w:rPr>
          <w:t>6</w:t>
        </w:r>
        <w:r w:rsidR="002D59F7">
          <w:rPr>
            <w:webHidden/>
          </w:rPr>
          <w:fldChar w:fldCharType="end"/>
        </w:r>
      </w:hyperlink>
    </w:p>
    <w:p w14:paraId="5A50DC5A" w14:textId="33F12579" w:rsidR="002D59F7" w:rsidRDefault="002E56AF">
      <w:pPr>
        <w:pStyle w:val="TOC2"/>
        <w:rPr>
          <w:rFonts w:eastAsiaTheme="minorEastAsia" w:cstheme="minorBidi"/>
          <w:b w:val="0"/>
          <w:bCs w:val="0"/>
          <w:color w:val="auto"/>
          <w:kern w:val="2"/>
          <w:sz w:val="21"/>
          <w:lang w:val="en-US" w:eastAsia="zh-CN"/>
        </w:rPr>
      </w:pPr>
      <w:hyperlink w:anchor="_Toc519774289" w:history="1">
        <w:r w:rsidR="002D59F7" w:rsidRPr="0002307C">
          <w:rPr>
            <w:rStyle w:val="Hyperlink"/>
            <w:noProof/>
          </w:rPr>
          <w:t>Overview of how the project is tracking against your plan</w:t>
        </w:r>
        <w:r w:rsidR="002D59F7">
          <w:rPr>
            <w:webHidden/>
          </w:rPr>
          <w:tab/>
        </w:r>
        <w:r w:rsidR="002D59F7">
          <w:rPr>
            <w:webHidden/>
          </w:rPr>
          <w:fldChar w:fldCharType="begin"/>
        </w:r>
        <w:r w:rsidR="002D59F7">
          <w:rPr>
            <w:webHidden/>
          </w:rPr>
          <w:instrText xml:space="preserve"> PAGEREF _Toc519774289 \h </w:instrText>
        </w:r>
        <w:r w:rsidR="002D59F7">
          <w:rPr>
            <w:webHidden/>
          </w:rPr>
        </w:r>
        <w:r w:rsidR="002D59F7">
          <w:rPr>
            <w:webHidden/>
          </w:rPr>
          <w:fldChar w:fldCharType="separate"/>
        </w:r>
        <w:r w:rsidR="00C13A1F">
          <w:rPr>
            <w:webHidden/>
          </w:rPr>
          <w:t>6</w:t>
        </w:r>
        <w:r w:rsidR="002D59F7">
          <w:rPr>
            <w:webHidden/>
          </w:rPr>
          <w:fldChar w:fldCharType="end"/>
        </w:r>
      </w:hyperlink>
    </w:p>
    <w:p w14:paraId="6B225617" w14:textId="7A304176" w:rsidR="002D59F7" w:rsidRDefault="002E56AF">
      <w:pPr>
        <w:pStyle w:val="TOC2"/>
        <w:rPr>
          <w:rFonts w:eastAsiaTheme="minorEastAsia" w:cstheme="minorBidi"/>
          <w:b w:val="0"/>
          <w:bCs w:val="0"/>
          <w:color w:val="auto"/>
          <w:kern w:val="2"/>
          <w:sz w:val="21"/>
          <w:lang w:val="en-US" w:eastAsia="zh-CN"/>
        </w:rPr>
      </w:pPr>
      <w:hyperlink w:anchor="_Toc519774290" w:history="1">
        <w:r w:rsidR="002D59F7" w:rsidRPr="0002307C">
          <w:rPr>
            <w:rStyle w:val="Hyperlink"/>
            <w:noProof/>
          </w:rPr>
          <w:t>Have any challenges affected the progress of the project?</w:t>
        </w:r>
        <w:r w:rsidR="002D59F7">
          <w:rPr>
            <w:webHidden/>
          </w:rPr>
          <w:tab/>
        </w:r>
        <w:r w:rsidR="002D59F7">
          <w:rPr>
            <w:webHidden/>
          </w:rPr>
          <w:fldChar w:fldCharType="begin"/>
        </w:r>
        <w:r w:rsidR="002D59F7">
          <w:rPr>
            <w:webHidden/>
          </w:rPr>
          <w:instrText xml:space="preserve"> PAGEREF _Toc519774290 \h </w:instrText>
        </w:r>
        <w:r w:rsidR="002D59F7">
          <w:rPr>
            <w:webHidden/>
          </w:rPr>
        </w:r>
        <w:r w:rsidR="002D59F7">
          <w:rPr>
            <w:webHidden/>
          </w:rPr>
          <w:fldChar w:fldCharType="separate"/>
        </w:r>
        <w:r w:rsidR="00C13A1F">
          <w:rPr>
            <w:webHidden/>
          </w:rPr>
          <w:t>7</w:t>
        </w:r>
        <w:r w:rsidR="002D59F7">
          <w:rPr>
            <w:webHidden/>
          </w:rPr>
          <w:fldChar w:fldCharType="end"/>
        </w:r>
      </w:hyperlink>
    </w:p>
    <w:p w14:paraId="1F4D91B1" w14:textId="0E85A8F4" w:rsidR="002D59F7" w:rsidRDefault="002E56AF">
      <w:pPr>
        <w:pStyle w:val="TOC1"/>
        <w:rPr>
          <w:b w:val="0"/>
          <w:color w:val="auto"/>
          <w:kern w:val="2"/>
          <w:sz w:val="21"/>
          <w:lang w:val="en-US" w:eastAsia="zh-CN"/>
        </w:rPr>
      </w:pPr>
      <w:hyperlink w:anchor="_Toc519774291" w:history="1">
        <w:r w:rsidR="002D59F7" w:rsidRPr="0002307C">
          <w:rPr>
            <w:rStyle w:val="Hyperlink"/>
            <w:noProof/>
          </w:rPr>
          <w:t>Part B: Project monitoring plan</w:t>
        </w:r>
        <w:r w:rsidR="002D59F7">
          <w:rPr>
            <w:webHidden/>
          </w:rPr>
          <w:tab/>
        </w:r>
        <w:r w:rsidR="002D59F7">
          <w:rPr>
            <w:webHidden/>
          </w:rPr>
          <w:fldChar w:fldCharType="begin"/>
        </w:r>
        <w:r w:rsidR="002D59F7">
          <w:rPr>
            <w:webHidden/>
          </w:rPr>
          <w:instrText xml:space="preserve"> PAGEREF _Toc519774291 \h </w:instrText>
        </w:r>
        <w:r w:rsidR="002D59F7">
          <w:rPr>
            <w:webHidden/>
          </w:rPr>
        </w:r>
        <w:r w:rsidR="002D59F7">
          <w:rPr>
            <w:webHidden/>
          </w:rPr>
          <w:fldChar w:fldCharType="separate"/>
        </w:r>
        <w:r w:rsidR="00C13A1F">
          <w:rPr>
            <w:webHidden/>
          </w:rPr>
          <w:t>8</w:t>
        </w:r>
        <w:r w:rsidR="002D59F7">
          <w:rPr>
            <w:webHidden/>
          </w:rPr>
          <w:fldChar w:fldCharType="end"/>
        </w:r>
      </w:hyperlink>
    </w:p>
    <w:p w14:paraId="7DDAE4FA" w14:textId="37081815" w:rsidR="002D59F7" w:rsidRDefault="002E56AF">
      <w:pPr>
        <w:pStyle w:val="TOC2"/>
        <w:rPr>
          <w:rFonts w:eastAsiaTheme="minorEastAsia" w:cstheme="minorBidi"/>
          <w:b w:val="0"/>
          <w:bCs w:val="0"/>
          <w:color w:val="auto"/>
          <w:kern w:val="2"/>
          <w:sz w:val="21"/>
          <w:lang w:val="en-US" w:eastAsia="zh-CN"/>
        </w:rPr>
      </w:pPr>
      <w:hyperlink w:anchor="_Toc519774292" w:history="1">
        <w:r w:rsidR="002D59F7" w:rsidRPr="0002307C">
          <w:rPr>
            <w:rStyle w:val="Hyperlink"/>
            <w:noProof/>
          </w:rPr>
          <w:t>Stakeholder engagement progress</w:t>
        </w:r>
        <w:r w:rsidR="002D59F7">
          <w:rPr>
            <w:webHidden/>
          </w:rPr>
          <w:tab/>
        </w:r>
        <w:r w:rsidR="002D59F7">
          <w:rPr>
            <w:webHidden/>
          </w:rPr>
          <w:fldChar w:fldCharType="begin"/>
        </w:r>
        <w:r w:rsidR="002D59F7">
          <w:rPr>
            <w:webHidden/>
          </w:rPr>
          <w:instrText xml:space="preserve"> PAGEREF _Toc519774292 \h </w:instrText>
        </w:r>
        <w:r w:rsidR="002D59F7">
          <w:rPr>
            <w:webHidden/>
          </w:rPr>
        </w:r>
        <w:r w:rsidR="002D59F7">
          <w:rPr>
            <w:webHidden/>
          </w:rPr>
          <w:fldChar w:fldCharType="separate"/>
        </w:r>
        <w:r w:rsidR="00C13A1F">
          <w:rPr>
            <w:webHidden/>
          </w:rPr>
          <w:t>10</w:t>
        </w:r>
        <w:r w:rsidR="002D59F7">
          <w:rPr>
            <w:webHidden/>
          </w:rPr>
          <w:fldChar w:fldCharType="end"/>
        </w:r>
      </w:hyperlink>
    </w:p>
    <w:p w14:paraId="6D10C0A2" w14:textId="2010B45F" w:rsidR="001A4AE4" w:rsidRDefault="00CE400C" w:rsidP="00911A08">
      <w:pPr>
        <w:numPr>
          <w:ilvl w:val="0"/>
          <w:numId w:val="0"/>
        </w:numPr>
      </w:pPr>
      <w:r>
        <w:rPr>
          <w:rFonts w:asciiTheme="minorHAnsi" w:eastAsiaTheme="majorEastAsia" w:hAnsiTheme="minorHAnsi" w:cstheme="majorBidi"/>
          <w:b/>
          <w:bCs/>
          <w:noProof/>
          <w:sz w:val="24"/>
        </w:rPr>
        <w:fldChar w:fldCharType="end"/>
      </w:r>
    </w:p>
    <w:p w14:paraId="60DB5FAA" w14:textId="77777777" w:rsidR="00983742" w:rsidRDefault="009426EC" w:rsidP="00983742">
      <w:pPr>
        <w:pStyle w:val="Introduction"/>
        <w:framePr w:wrap="auto" w:vAnchor="margin" w:yAlign="inline"/>
      </w:pPr>
      <w:r>
        <w:br w:type="page"/>
      </w:r>
    </w:p>
    <w:p w14:paraId="1F0EFAD0" w14:textId="0DABCD56" w:rsidR="00983742" w:rsidRPr="00983742" w:rsidRDefault="00983742" w:rsidP="00983742">
      <w:pPr>
        <w:pStyle w:val="Introduction"/>
        <w:framePr w:wrap="around" w:hAnchor="page" w:x="1576" w:y="1771"/>
      </w:pPr>
    </w:p>
    <w:p w14:paraId="4C96925C" w14:textId="77777777" w:rsidR="00983742" w:rsidRPr="00983742" w:rsidRDefault="00983742" w:rsidP="00983742">
      <w:pPr>
        <w:pStyle w:val="Introduction"/>
        <w:framePr w:wrap="auto" w:vAnchor="margin" w:yAlign="inline"/>
      </w:pPr>
    </w:p>
    <w:p w14:paraId="70DE223E" w14:textId="5B3CC375" w:rsidR="00A457C4" w:rsidRPr="00A457C4" w:rsidRDefault="00A457C4" w:rsidP="00C943C4">
      <w:pPr>
        <w:pStyle w:val="Introduction"/>
        <w:framePr w:wrap="around"/>
      </w:pPr>
      <w:r w:rsidRPr="00A457C4">
        <w:rPr>
          <w:rFonts w:hint="eastAsia"/>
        </w:rPr>
        <w:t>P</w:t>
      </w:r>
      <w:r w:rsidR="004D62D4">
        <w:t>rogress Report</w:t>
      </w:r>
      <w:r w:rsidRPr="00A457C4">
        <w:t xml:space="preserve"> </w:t>
      </w:r>
      <w:r w:rsidR="004D62D4">
        <w:t>Introduction</w:t>
      </w:r>
    </w:p>
    <w:p w14:paraId="23DE4891" w14:textId="3E877284" w:rsidR="00983742" w:rsidRDefault="00C61EE8" w:rsidP="00C943C4">
      <w:pPr>
        <w:pStyle w:val="Introduction"/>
        <w:framePr w:wrap="around"/>
      </w:pPr>
      <w:r w:rsidRPr="00983742">
        <w:t>Please complete and submit the progress report</w:t>
      </w:r>
      <w:r w:rsidR="00C6293E">
        <w:rPr>
          <w:rFonts w:hint="eastAsia"/>
          <w:lang w:eastAsia="zh-CN"/>
        </w:rPr>
        <w:t xml:space="preserve"> </w:t>
      </w:r>
      <w:r w:rsidR="00C6293E">
        <w:t>no later than</w:t>
      </w:r>
      <w:r w:rsidRPr="00983742">
        <w:t xml:space="preserve"> </w:t>
      </w:r>
      <w:r w:rsidR="00C132C2">
        <w:t>nine</w:t>
      </w:r>
      <w:r w:rsidR="00C132C2" w:rsidRPr="00983742">
        <w:t xml:space="preserve"> </w:t>
      </w:r>
      <w:r w:rsidRPr="00983742">
        <w:t>months after the</w:t>
      </w:r>
      <w:r>
        <w:rPr>
          <w:rFonts w:hint="eastAsia"/>
          <w:lang w:eastAsia="zh-CN"/>
        </w:rPr>
        <w:t xml:space="preserve"> </w:t>
      </w:r>
      <w:r w:rsidRPr="00983742">
        <w:t>commencement of the project.</w:t>
      </w:r>
    </w:p>
    <w:p w14:paraId="453B69EE" w14:textId="00CC554D" w:rsidR="00983742" w:rsidRDefault="00983742" w:rsidP="00C943C4">
      <w:pPr>
        <w:pStyle w:val="Introduction"/>
        <w:framePr w:wrap="around"/>
      </w:pPr>
      <w:r w:rsidRPr="005113DD">
        <w:t>The purpose of the progress report is to demonstrate how your project is progressing against the activities and goals set in your project plan.</w:t>
      </w:r>
    </w:p>
    <w:p w14:paraId="12918532" w14:textId="57A4D83C" w:rsidR="00983742" w:rsidRDefault="00983742" w:rsidP="00983742">
      <w:pPr>
        <w:numPr>
          <w:ilvl w:val="0"/>
          <w:numId w:val="0"/>
        </w:numPr>
      </w:pPr>
    </w:p>
    <w:p w14:paraId="6A084A04" w14:textId="77777777" w:rsidR="00983742" w:rsidRPr="00983742" w:rsidRDefault="00983742" w:rsidP="00983742">
      <w:pPr>
        <w:numPr>
          <w:ilvl w:val="0"/>
          <w:numId w:val="0"/>
        </w:numPr>
      </w:pPr>
    </w:p>
    <w:p w14:paraId="36BB0209" w14:textId="6733EB13" w:rsidR="00983742" w:rsidRDefault="00983742">
      <w:pPr>
        <w:numPr>
          <w:ilvl w:val="0"/>
          <w:numId w:val="0"/>
        </w:numPr>
      </w:pPr>
      <w:r>
        <w:br w:type="page"/>
      </w:r>
    </w:p>
    <w:p w14:paraId="6FF6A10B" w14:textId="070B8928" w:rsidR="00A457C4" w:rsidRPr="005113DD" w:rsidRDefault="00A457C4" w:rsidP="00A457C4">
      <w:pPr>
        <w:pStyle w:val="Heading1"/>
      </w:pPr>
      <w:bookmarkStart w:id="7" w:name="_Toc519774285"/>
      <w:r>
        <w:lastRenderedPageBreak/>
        <w:t>Progress report checklist</w:t>
      </w:r>
      <w:bookmarkEnd w:id="7"/>
    </w:p>
    <w:p w14:paraId="348CFC71" w14:textId="11AB4190" w:rsidR="005113DD" w:rsidRDefault="005113DD" w:rsidP="00A457C4">
      <w:pPr>
        <w:numPr>
          <w:ilvl w:val="0"/>
          <w:numId w:val="0"/>
        </w:numPr>
      </w:pPr>
      <w:bookmarkStart w:id="8" w:name="_Toc460847237"/>
      <w:bookmarkEnd w:id="3"/>
      <w:bookmarkEnd w:id="4"/>
      <w:bookmarkEnd w:id="5"/>
    </w:p>
    <w:tbl>
      <w:tblPr>
        <w:tblStyle w:val="TableGrid"/>
        <w:tblW w:w="0" w:type="auto"/>
        <w:jc w:val="center"/>
        <w:tblLook w:val="04A0" w:firstRow="1" w:lastRow="0" w:firstColumn="1" w:lastColumn="0" w:noHBand="0" w:noVBand="1"/>
        <w:tblCaption w:val="Progress report checklist"/>
        <w:tblDescription w:val="Checks if media and promotional material, before and after photos and progress project report are attached"/>
      </w:tblPr>
      <w:tblGrid>
        <w:gridCol w:w="7634"/>
        <w:gridCol w:w="1292"/>
      </w:tblGrid>
      <w:tr w:rsidR="00A457C4" w:rsidRPr="0020643B" w14:paraId="03B64A69" w14:textId="77777777" w:rsidTr="00954BDD">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7634" w:type="dxa"/>
            <w:vAlign w:val="center"/>
          </w:tcPr>
          <w:p w14:paraId="5181E9F2" w14:textId="77777777" w:rsidR="00A457C4" w:rsidRPr="0020643B" w:rsidRDefault="00A457C4" w:rsidP="00954BDD">
            <w:pPr>
              <w:rPr>
                <w:rFonts w:cs="Arial"/>
                <w:b w:val="0"/>
                <w:sz w:val="22"/>
              </w:rPr>
            </w:pPr>
            <w:r w:rsidRPr="0020643B">
              <w:rPr>
                <w:rFonts w:cs="Arial"/>
                <w:sz w:val="22"/>
              </w:rPr>
              <w:t>Checklist</w:t>
            </w:r>
          </w:p>
        </w:tc>
        <w:tc>
          <w:tcPr>
            <w:tcW w:w="1292" w:type="dxa"/>
            <w:vAlign w:val="center"/>
          </w:tcPr>
          <w:p w14:paraId="7FF8B7F6" w14:textId="0DE479F3" w:rsidR="00A457C4" w:rsidRPr="0020643B" w:rsidRDefault="00A457C4" w:rsidP="00954BDD">
            <w:pPr>
              <w:cnfStyle w:val="100000000000" w:firstRow="1" w:lastRow="0" w:firstColumn="0" w:lastColumn="0" w:oddVBand="0" w:evenVBand="0" w:oddHBand="0" w:evenHBand="0" w:firstRowFirstColumn="0" w:firstRowLastColumn="0" w:lastRowFirstColumn="0" w:lastRowLastColumn="0"/>
              <w:rPr>
                <w:rFonts w:cs="Arial"/>
                <w:b w:val="0"/>
                <w:sz w:val="22"/>
              </w:rPr>
            </w:pPr>
            <w:r w:rsidRPr="0020643B">
              <w:rPr>
                <w:rFonts w:cs="Arial"/>
                <w:sz w:val="22"/>
              </w:rPr>
              <w:t>Attached</w:t>
            </w:r>
          </w:p>
        </w:tc>
      </w:tr>
      <w:tr w:rsidR="00A457C4" w:rsidRPr="001E2A4D" w14:paraId="32EF1290" w14:textId="77777777" w:rsidTr="00954BDD">
        <w:trPr>
          <w:trHeight w:val="952"/>
          <w:jc w:val="center"/>
        </w:trPr>
        <w:tc>
          <w:tcPr>
            <w:cnfStyle w:val="001000000000" w:firstRow="0" w:lastRow="0" w:firstColumn="1" w:lastColumn="0" w:oddVBand="0" w:evenVBand="0" w:oddHBand="0" w:evenHBand="0" w:firstRowFirstColumn="0" w:firstRowLastColumn="0" w:lastRowFirstColumn="0" w:lastRowLastColumn="0"/>
            <w:tcW w:w="7634" w:type="dxa"/>
            <w:vAlign w:val="center"/>
          </w:tcPr>
          <w:p w14:paraId="0351634F" w14:textId="261244BD" w:rsidR="00A457C4" w:rsidRPr="001E2A4D" w:rsidRDefault="00A457C4" w:rsidP="00954BDD">
            <w:pPr>
              <w:rPr>
                <w:rFonts w:cs="Arial"/>
                <w:sz w:val="22"/>
              </w:rPr>
            </w:pPr>
            <w:r w:rsidRPr="001E2A4D">
              <w:rPr>
                <w:rFonts w:cs="Arial"/>
                <w:sz w:val="22"/>
              </w:rPr>
              <w:t xml:space="preserve">Media and promotional material </w:t>
            </w:r>
          </w:p>
          <w:p w14:paraId="645B73E9" w14:textId="25E3DBC8" w:rsidR="00A457C4" w:rsidRPr="001E2A4D" w:rsidRDefault="00A457C4" w:rsidP="00954BDD">
            <w:pPr>
              <w:spacing w:before="120"/>
              <w:rPr>
                <w:rFonts w:cs="Arial"/>
                <w:sz w:val="18"/>
                <w:szCs w:val="18"/>
              </w:rPr>
            </w:pPr>
            <w:r w:rsidRPr="001E2A4D">
              <w:rPr>
                <w:rFonts w:cs="Arial"/>
                <w:sz w:val="18"/>
                <w:szCs w:val="18"/>
              </w:rPr>
              <w:t xml:space="preserve">Ensure you provide copies of any relevant media coverage and promotional </w:t>
            </w:r>
            <w:r w:rsidR="004175B3">
              <w:rPr>
                <w:rFonts w:cs="Arial"/>
                <w:sz w:val="18"/>
                <w:szCs w:val="18"/>
              </w:rPr>
              <w:br/>
            </w:r>
            <w:r w:rsidRPr="001E2A4D">
              <w:rPr>
                <w:rFonts w:cs="Arial"/>
                <w:sz w:val="18"/>
                <w:szCs w:val="18"/>
              </w:rPr>
              <w:t>material produced</w:t>
            </w:r>
          </w:p>
        </w:tc>
        <w:sdt>
          <w:sdtPr>
            <w:rPr>
              <w:rFonts w:cs="Arial"/>
              <w:sz w:val="28"/>
            </w:rPr>
            <w:id w:val="1877659451"/>
            <w14:checkbox>
              <w14:checked w14:val="0"/>
              <w14:checkedState w14:val="2612" w14:font="MS Gothic"/>
              <w14:uncheckedState w14:val="2610" w14:font="MS Gothic"/>
            </w14:checkbox>
          </w:sdtPr>
          <w:sdtEndPr/>
          <w:sdtContent>
            <w:tc>
              <w:tcPr>
                <w:tcW w:w="1292" w:type="dxa"/>
                <w:vAlign w:val="center"/>
              </w:tcPr>
              <w:p w14:paraId="237AA3EA" w14:textId="77777777" w:rsidR="00A457C4" w:rsidRPr="001E2A4D" w:rsidRDefault="00A457C4" w:rsidP="00954BDD">
                <w:pPr>
                  <w:jc w:val="center"/>
                  <w:cnfStyle w:val="000000000000" w:firstRow="0" w:lastRow="0" w:firstColumn="0" w:lastColumn="0" w:oddVBand="0" w:evenVBand="0" w:oddHBand="0" w:evenHBand="0" w:firstRowFirstColumn="0" w:firstRowLastColumn="0" w:lastRowFirstColumn="0" w:lastRowLastColumn="0"/>
                  <w:rPr>
                    <w:rFonts w:cs="Arial"/>
                    <w:sz w:val="28"/>
                  </w:rPr>
                </w:pPr>
                <w:r w:rsidRPr="001E2A4D">
                  <w:rPr>
                    <w:rFonts w:ascii="MS Gothic" w:eastAsia="MS Gothic" w:hAnsi="MS Gothic" w:cs="Arial" w:hint="eastAsia"/>
                    <w:sz w:val="28"/>
                  </w:rPr>
                  <w:t>☐</w:t>
                </w:r>
              </w:p>
            </w:tc>
          </w:sdtContent>
        </w:sdt>
      </w:tr>
      <w:tr w:rsidR="00A457C4" w:rsidRPr="001E2A4D" w14:paraId="23A1A096" w14:textId="77777777" w:rsidTr="00954BDD">
        <w:trPr>
          <w:cnfStyle w:val="000000010000" w:firstRow="0" w:lastRow="0" w:firstColumn="0" w:lastColumn="0" w:oddVBand="0" w:evenVBand="0" w:oddHBand="0" w:evenHBand="1"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7634" w:type="dxa"/>
            <w:vAlign w:val="center"/>
          </w:tcPr>
          <w:p w14:paraId="18A7EDE4" w14:textId="2EAA4243" w:rsidR="00A457C4" w:rsidRPr="001E2A4D" w:rsidRDefault="00A457C4" w:rsidP="00954BDD">
            <w:pPr>
              <w:rPr>
                <w:rFonts w:cs="Arial"/>
                <w:sz w:val="22"/>
              </w:rPr>
            </w:pPr>
            <w:r w:rsidRPr="001E2A4D">
              <w:rPr>
                <w:rFonts w:cs="Arial"/>
                <w:sz w:val="22"/>
              </w:rPr>
              <w:t xml:space="preserve">Before and after photos </w:t>
            </w:r>
          </w:p>
          <w:p w14:paraId="7D5DF38E" w14:textId="3410729B" w:rsidR="00A457C4" w:rsidRPr="001E2A4D" w:rsidRDefault="00A457C4" w:rsidP="00954BDD">
            <w:pPr>
              <w:spacing w:before="120"/>
              <w:rPr>
                <w:rFonts w:cs="Arial"/>
                <w:sz w:val="18"/>
                <w:szCs w:val="18"/>
              </w:rPr>
            </w:pPr>
            <w:r w:rsidRPr="001E2A4D">
              <w:rPr>
                <w:rFonts w:cs="Arial"/>
                <w:sz w:val="18"/>
                <w:szCs w:val="18"/>
              </w:rPr>
              <w:t>Provide photos</w:t>
            </w:r>
            <w:r w:rsidR="00EE3A02">
              <w:rPr>
                <w:rFonts w:cs="Arial" w:hint="eastAsia"/>
                <w:sz w:val="18"/>
                <w:szCs w:val="18"/>
                <w:lang w:eastAsia="zh-CN"/>
              </w:rPr>
              <w:t xml:space="preserve"> </w:t>
            </w:r>
            <w:r w:rsidR="00EE3A02">
              <w:rPr>
                <w:rFonts w:cs="Arial"/>
                <w:sz w:val="18"/>
                <w:szCs w:val="18"/>
                <w:lang w:eastAsia="zh-CN"/>
              </w:rPr>
              <w:t>(if available)</w:t>
            </w:r>
            <w:r w:rsidR="00DB7BD5">
              <w:rPr>
                <w:rFonts w:cs="Arial" w:hint="eastAsia"/>
                <w:sz w:val="18"/>
                <w:szCs w:val="18"/>
                <w:lang w:eastAsia="zh-CN"/>
              </w:rPr>
              <w:t xml:space="preserve"> </w:t>
            </w:r>
            <w:r w:rsidRPr="001E2A4D">
              <w:rPr>
                <w:rFonts w:cs="Arial"/>
                <w:sz w:val="18"/>
                <w:szCs w:val="18"/>
              </w:rPr>
              <w:t xml:space="preserve">and any other attachments that are relevant to your project to </w:t>
            </w:r>
            <w:r w:rsidR="004175B3">
              <w:rPr>
                <w:rFonts w:cs="Arial"/>
                <w:sz w:val="18"/>
                <w:szCs w:val="18"/>
              </w:rPr>
              <w:br/>
            </w:r>
            <w:r w:rsidRPr="001E2A4D">
              <w:rPr>
                <w:rFonts w:cs="Arial"/>
                <w:sz w:val="18"/>
                <w:szCs w:val="18"/>
              </w:rPr>
              <w:t>demonstrate change</w:t>
            </w:r>
          </w:p>
        </w:tc>
        <w:sdt>
          <w:sdtPr>
            <w:rPr>
              <w:rFonts w:cs="Arial"/>
              <w:sz w:val="28"/>
            </w:rPr>
            <w:id w:val="1709839425"/>
            <w14:checkbox>
              <w14:checked w14:val="0"/>
              <w14:checkedState w14:val="2612" w14:font="MS Gothic"/>
              <w14:uncheckedState w14:val="2610" w14:font="MS Gothic"/>
            </w14:checkbox>
          </w:sdtPr>
          <w:sdtEndPr/>
          <w:sdtContent>
            <w:tc>
              <w:tcPr>
                <w:tcW w:w="1292" w:type="dxa"/>
                <w:vAlign w:val="center"/>
              </w:tcPr>
              <w:p w14:paraId="1855837A" w14:textId="77777777" w:rsidR="00A457C4" w:rsidRPr="001E2A4D" w:rsidRDefault="00A457C4" w:rsidP="00954BDD">
                <w:pPr>
                  <w:jc w:val="center"/>
                  <w:cnfStyle w:val="000000010000" w:firstRow="0" w:lastRow="0" w:firstColumn="0" w:lastColumn="0" w:oddVBand="0" w:evenVBand="0" w:oddHBand="0" w:evenHBand="1" w:firstRowFirstColumn="0" w:firstRowLastColumn="0" w:lastRowFirstColumn="0" w:lastRowLastColumn="0"/>
                  <w:rPr>
                    <w:rFonts w:cs="Arial"/>
                    <w:sz w:val="28"/>
                  </w:rPr>
                </w:pPr>
                <w:r w:rsidRPr="001E2A4D">
                  <w:rPr>
                    <w:rFonts w:ascii="MS Gothic" w:eastAsia="MS Gothic" w:hAnsi="MS Gothic" w:cs="Arial" w:hint="eastAsia"/>
                    <w:sz w:val="28"/>
                  </w:rPr>
                  <w:t>☐</w:t>
                </w:r>
              </w:p>
            </w:tc>
          </w:sdtContent>
        </w:sdt>
      </w:tr>
      <w:tr w:rsidR="00A457C4" w:rsidRPr="0020643B" w14:paraId="5C680723" w14:textId="77777777" w:rsidTr="00954BDD">
        <w:trPr>
          <w:trHeight w:val="699"/>
          <w:jc w:val="center"/>
        </w:trPr>
        <w:tc>
          <w:tcPr>
            <w:cnfStyle w:val="001000000000" w:firstRow="0" w:lastRow="0" w:firstColumn="1" w:lastColumn="0" w:oddVBand="0" w:evenVBand="0" w:oddHBand="0" w:evenHBand="0" w:firstRowFirstColumn="0" w:firstRowLastColumn="0" w:lastRowFirstColumn="0" w:lastRowLastColumn="0"/>
            <w:tcW w:w="7634" w:type="dxa"/>
            <w:vAlign w:val="center"/>
          </w:tcPr>
          <w:p w14:paraId="0A9A55FD" w14:textId="77777777" w:rsidR="00A457C4" w:rsidRDefault="00A457C4" w:rsidP="00954BDD">
            <w:pPr>
              <w:rPr>
                <w:rFonts w:cs="Arial"/>
                <w:sz w:val="22"/>
              </w:rPr>
            </w:pPr>
            <w:r w:rsidRPr="0020643B">
              <w:rPr>
                <w:rFonts w:cs="Arial"/>
                <w:sz w:val="22"/>
              </w:rPr>
              <w:t>Progress</w:t>
            </w:r>
            <w:r>
              <w:rPr>
                <w:rFonts w:cs="Arial"/>
                <w:sz w:val="22"/>
              </w:rPr>
              <w:t xml:space="preserve"> project</w:t>
            </w:r>
            <w:r w:rsidRPr="0020643B">
              <w:rPr>
                <w:rFonts w:cs="Arial"/>
                <w:sz w:val="22"/>
              </w:rPr>
              <w:t xml:space="preserve"> report</w:t>
            </w:r>
          </w:p>
          <w:p w14:paraId="5DE186ED" w14:textId="59A6AAA6" w:rsidR="00A457C4" w:rsidRPr="0020643B" w:rsidRDefault="00A457C4" w:rsidP="00954BDD">
            <w:pPr>
              <w:spacing w:before="120"/>
              <w:rPr>
                <w:rFonts w:cs="Arial"/>
                <w:sz w:val="18"/>
                <w:szCs w:val="18"/>
              </w:rPr>
            </w:pPr>
            <w:r>
              <w:rPr>
                <w:rFonts w:cs="Arial"/>
                <w:sz w:val="18"/>
                <w:szCs w:val="18"/>
              </w:rPr>
              <w:t xml:space="preserve">Ensure you complete all </w:t>
            </w:r>
            <w:r w:rsidRPr="0020643B">
              <w:rPr>
                <w:rFonts w:cs="Arial"/>
                <w:sz w:val="18"/>
                <w:szCs w:val="18"/>
              </w:rPr>
              <w:t>fields in the document</w:t>
            </w:r>
          </w:p>
        </w:tc>
        <w:sdt>
          <w:sdtPr>
            <w:rPr>
              <w:rFonts w:cs="Arial"/>
              <w:sz w:val="28"/>
            </w:rPr>
            <w:id w:val="1037932141"/>
            <w14:checkbox>
              <w14:checked w14:val="0"/>
              <w14:checkedState w14:val="2612" w14:font="MS Gothic"/>
              <w14:uncheckedState w14:val="2610" w14:font="MS Gothic"/>
            </w14:checkbox>
          </w:sdtPr>
          <w:sdtEndPr/>
          <w:sdtContent>
            <w:tc>
              <w:tcPr>
                <w:tcW w:w="1292" w:type="dxa"/>
                <w:vAlign w:val="center"/>
              </w:tcPr>
              <w:p w14:paraId="30021EE5" w14:textId="77777777" w:rsidR="00A457C4" w:rsidRPr="0020643B" w:rsidRDefault="00A457C4" w:rsidP="00954BDD">
                <w:pPr>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ascii="MS Gothic" w:eastAsia="MS Gothic" w:hAnsi="MS Gothic" w:cs="Arial" w:hint="eastAsia"/>
                    <w:sz w:val="28"/>
                  </w:rPr>
                  <w:t>☐</w:t>
                </w:r>
              </w:p>
            </w:tc>
          </w:sdtContent>
        </w:sdt>
      </w:tr>
    </w:tbl>
    <w:p w14:paraId="71FEE409" w14:textId="08457DE4" w:rsidR="00A457C4" w:rsidRDefault="00A457C4" w:rsidP="00A457C4">
      <w:pPr>
        <w:numPr>
          <w:ilvl w:val="0"/>
          <w:numId w:val="0"/>
        </w:numPr>
      </w:pPr>
    </w:p>
    <w:p w14:paraId="436FF1BA" w14:textId="2628CF70" w:rsidR="005113DD" w:rsidRPr="005113DD" w:rsidRDefault="005113DD" w:rsidP="00983742">
      <w:pPr>
        <w:pStyle w:val="Heading1"/>
      </w:pPr>
      <w:bookmarkStart w:id="9" w:name="_Toc519774286"/>
      <w:r>
        <w:rPr>
          <w:rFonts w:hint="eastAsia"/>
        </w:rPr>
        <w:t>Your informatio</w:t>
      </w:r>
      <w:r>
        <w:t>n</w:t>
      </w:r>
      <w:bookmarkEnd w:id="9"/>
    </w:p>
    <w:tbl>
      <w:tblPr>
        <w:tblpPr w:leftFromText="181" w:rightFromText="181" w:vertAnchor="text" w:horzAnchor="margin" w:tblpY="49"/>
        <w:tblOverlap w:val="never"/>
        <w:tblW w:w="5025" w:type="pct"/>
        <w:tblLayout w:type="fixed"/>
        <w:tblCellMar>
          <w:left w:w="57" w:type="dxa"/>
          <w:right w:w="28" w:type="dxa"/>
        </w:tblCellMar>
        <w:tblLook w:val="01E0" w:firstRow="1" w:lastRow="1" w:firstColumn="1" w:lastColumn="1" w:noHBand="0" w:noVBand="0"/>
        <w:tblCaption w:val="Your information"/>
        <w:tblDescription w:val="List project title, organisation, contact person, contact number and time period covered in this report"/>
      </w:tblPr>
      <w:tblGrid>
        <w:gridCol w:w="3828"/>
        <w:gridCol w:w="5243"/>
      </w:tblGrid>
      <w:tr w:rsidR="00E43589" w:rsidRPr="005113DD" w14:paraId="15A9CE44" w14:textId="77777777" w:rsidTr="00DE4273">
        <w:trPr>
          <w:trHeight w:val="567"/>
        </w:trPr>
        <w:tc>
          <w:tcPr>
            <w:tcW w:w="3828" w:type="dxa"/>
            <w:shd w:val="clear" w:color="auto" w:fill="D2DDF2"/>
            <w:vAlign w:val="center"/>
          </w:tcPr>
          <w:p w14:paraId="0B835569" w14:textId="77777777" w:rsidR="00E43589" w:rsidRPr="00DE4273" w:rsidRDefault="00E43589" w:rsidP="005113DD">
            <w:pPr>
              <w:spacing w:before="60" w:after="60"/>
              <w:rPr>
                <w:rFonts w:cs="Arial"/>
                <w:b/>
              </w:rPr>
            </w:pPr>
            <w:r w:rsidRPr="00DE4273">
              <w:rPr>
                <w:rFonts w:cs="Arial"/>
                <w:b/>
              </w:rPr>
              <w:t>Project title:</w:t>
            </w:r>
          </w:p>
        </w:tc>
        <w:tc>
          <w:tcPr>
            <w:tcW w:w="5243" w:type="dxa"/>
            <w:shd w:val="clear" w:color="auto" w:fill="D2DDF2"/>
            <w:vAlign w:val="center"/>
          </w:tcPr>
          <w:p w14:paraId="4870423C" w14:textId="73225D09" w:rsidR="00E43589" w:rsidRPr="00DE4273" w:rsidRDefault="0022794D" w:rsidP="005113DD">
            <w:pPr>
              <w:spacing w:before="60" w:after="60"/>
              <w:rPr>
                <w:rFonts w:cs="Arial"/>
                <w:b/>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bookmarkStart w:id="10" w:name="_GoBack"/>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bookmarkEnd w:id="10"/>
            <w:r w:rsidRPr="002D1781">
              <w:rPr>
                <w:rFonts w:cs="Arial"/>
                <w:color w:val="auto"/>
                <w:highlight w:val="lightGray"/>
              </w:rPr>
              <w:fldChar w:fldCharType="end"/>
            </w:r>
          </w:p>
        </w:tc>
      </w:tr>
      <w:tr w:rsidR="00E43589" w:rsidRPr="005113DD" w14:paraId="473492A9" w14:textId="77777777" w:rsidTr="00DE4273">
        <w:trPr>
          <w:trHeight w:val="567"/>
        </w:trPr>
        <w:tc>
          <w:tcPr>
            <w:tcW w:w="3828" w:type="dxa"/>
            <w:shd w:val="clear" w:color="auto" w:fill="auto"/>
            <w:vAlign w:val="center"/>
          </w:tcPr>
          <w:p w14:paraId="2E5AD1B5" w14:textId="77777777" w:rsidR="00E43589" w:rsidRPr="00DE4273" w:rsidRDefault="00E43589" w:rsidP="005113DD">
            <w:pPr>
              <w:spacing w:before="60" w:after="60"/>
              <w:rPr>
                <w:rFonts w:cs="Arial"/>
                <w:b/>
              </w:rPr>
            </w:pPr>
            <w:r w:rsidRPr="00DE4273">
              <w:rPr>
                <w:rFonts w:cs="Arial"/>
                <w:b/>
              </w:rPr>
              <w:t>Organisation:</w:t>
            </w:r>
          </w:p>
        </w:tc>
        <w:tc>
          <w:tcPr>
            <w:tcW w:w="5243" w:type="dxa"/>
            <w:shd w:val="clear" w:color="auto" w:fill="auto"/>
            <w:vAlign w:val="center"/>
          </w:tcPr>
          <w:p w14:paraId="6D2BDFC6" w14:textId="0911F709" w:rsidR="00E43589" w:rsidRPr="00DE4273" w:rsidRDefault="0022794D" w:rsidP="005113DD">
            <w:pPr>
              <w:spacing w:before="60" w:after="60"/>
              <w:rPr>
                <w:rFonts w:cs="Arial"/>
                <w:b/>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5113DD" w14:paraId="5D0C941A" w14:textId="77777777" w:rsidTr="00DE4273">
        <w:trPr>
          <w:trHeight w:val="567"/>
        </w:trPr>
        <w:tc>
          <w:tcPr>
            <w:tcW w:w="3828" w:type="dxa"/>
            <w:shd w:val="clear" w:color="auto" w:fill="D2DDF2"/>
            <w:vAlign w:val="center"/>
          </w:tcPr>
          <w:p w14:paraId="46EB2E3E" w14:textId="77777777" w:rsidR="00E43589" w:rsidRPr="00DE4273" w:rsidRDefault="00E43589" w:rsidP="005113DD">
            <w:pPr>
              <w:spacing w:before="60" w:after="60"/>
              <w:rPr>
                <w:rFonts w:cs="Arial"/>
                <w:b/>
              </w:rPr>
            </w:pPr>
            <w:r w:rsidRPr="00DE4273">
              <w:rPr>
                <w:rFonts w:cs="Arial"/>
                <w:b/>
              </w:rPr>
              <w:t>Contact person:</w:t>
            </w:r>
          </w:p>
        </w:tc>
        <w:tc>
          <w:tcPr>
            <w:tcW w:w="5243" w:type="dxa"/>
            <w:shd w:val="clear" w:color="auto" w:fill="D2DDF2"/>
            <w:vAlign w:val="center"/>
          </w:tcPr>
          <w:p w14:paraId="4759D9FD" w14:textId="362F9A7E" w:rsidR="00E43589" w:rsidRPr="00DE4273" w:rsidRDefault="0022794D" w:rsidP="005113DD">
            <w:pPr>
              <w:spacing w:before="60" w:after="60"/>
              <w:rPr>
                <w:rFonts w:cs="Arial"/>
                <w:b/>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5113DD" w14:paraId="1886CAC8" w14:textId="77777777" w:rsidTr="00DE4273">
        <w:trPr>
          <w:trHeight w:val="567"/>
        </w:trPr>
        <w:tc>
          <w:tcPr>
            <w:tcW w:w="3828" w:type="dxa"/>
            <w:shd w:val="clear" w:color="auto" w:fill="auto"/>
            <w:vAlign w:val="center"/>
          </w:tcPr>
          <w:p w14:paraId="469A9771" w14:textId="77777777" w:rsidR="00E43589" w:rsidRPr="00DE4273" w:rsidRDefault="00E43589" w:rsidP="005113DD">
            <w:pPr>
              <w:spacing w:before="60" w:after="60"/>
              <w:rPr>
                <w:rFonts w:cs="Arial"/>
                <w:b/>
              </w:rPr>
            </w:pPr>
            <w:r w:rsidRPr="00DE4273">
              <w:rPr>
                <w:rFonts w:cs="Arial"/>
                <w:b/>
              </w:rPr>
              <w:t>Contact number(s):</w:t>
            </w:r>
          </w:p>
        </w:tc>
        <w:tc>
          <w:tcPr>
            <w:tcW w:w="5243" w:type="dxa"/>
            <w:shd w:val="clear" w:color="auto" w:fill="auto"/>
            <w:vAlign w:val="center"/>
          </w:tcPr>
          <w:p w14:paraId="33B09667" w14:textId="03A632D5" w:rsidR="00E43589" w:rsidRPr="00DE4273" w:rsidRDefault="0022794D" w:rsidP="005113DD">
            <w:pPr>
              <w:spacing w:before="60" w:after="60"/>
              <w:rPr>
                <w:rFonts w:cs="Arial"/>
                <w:b/>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5113DD" w14:paraId="0AE3696C" w14:textId="77777777" w:rsidTr="00DE4273">
        <w:trPr>
          <w:trHeight w:val="567"/>
        </w:trPr>
        <w:tc>
          <w:tcPr>
            <w:tcW w:w="3828" w:type="dxa"/>
            <w:shd w:val="clear" w:color="auto" w:fill="D2DDF2"/>
            <w:vAlign w:val="center"/>
          </w:tcPr>
          <w:p w14:paraId="061E1A93" w14:textId="77777777" w:rsidR="00E43589" w:rsidRPr="00DE4273" w:rsidRDefault="00E43589" w:rsidP="005113DD">
            <w:pPr>
              <w:spacing w:before="60" w:after="60"/>
              <w:rPr>
                <w:rFonts w:cs="Arial"/>
                <w:b/>
              </w:rPr>
            </w:pPr>
            <w:r w:rsidRPr="00DE4273">
              <w:rPr>
                <w:rFonts w:cs="Arial"/>
                <w:b/>
              </w:rPr>
              <w:t>Time period covered in this report:</w:t>
            </w:r>
          </w:p>
        </w:tc>
        <w:tc>
          <w:tcPr>
            <w:tcW w:w="5243" w:type="dxa"/>
            <w:shd w:val="clear" w:color="auto" w:fill="D2DDF2"/>
            <w:vAlign w:val="center"/>
          </w:tcPr>
          <w:p w14:paraId="4BEE2A8E" w14:textId="7B81F588" w:rsidR="00E43589" w:rsidRPr="00DE4273" w:rsidRDefault="0022794D" w:rsidP="005113DD">
            <w:pPr>
              <w:spacing w:before="60" w:after="60"/>
              <w:rPr>
                <w:rFonts w:cs="Arial"/>
                <w:b/>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bl>
    <w:p w14:paraId="6BB6C7D2" w14:textId="77777777" w:rsidR="005113DD" w:rsidRDefault="005113DD" w:rsidP="00E43589">
      <w:pPr>
        <w:pStyle w:val="NoSpacing"/>
        <w:tabs>
          <w:tab w:val="left" w:pos="6999"/>
        </w:tabs>
        <w:rPr>
          <w:rFonts w:cs="Arial"/>
        </w:rPr>
      </w:pPr>
    </w:p>
    <w:p w14:paraId="0350AC27" w14:textId="77777777" w:rsidR="005113DD" w:rsidRDefault="005113DD" w:rsidP="00E43589">
      <w:pPr>
        <w:pStyle w:val="NoSpacing"/>
        <w:tabs>
          <w:tab w:val="left" w:pos="6999"/>
        </w:tabs>
        <w:rPr>
          <w:rFonts w:cs="Arial"/>
        </w:rPr>
      </w:pPr>
    </w:p>
    <w:p w14:paraId="08192DB6" w14:textId="7433D3C9" w:rsidR="00E43589" w:rsidRPr="00B44C3E" w:rsidRDefault="00E43589" w:rsidP="00E43589">
      <w:pPr>
        <w:pStyle w:val="NoSpacing"/>
        <w:tabs>
          <w:tab w:val="left" w:pos="6999"/>
        </w:tabs>
        <w:rPr>
          <w:rFonts w:cs="Arial"/>
        </w:rPr>
      </w:pPr>
      <w:r>
        <w:rPr>
          <w:rFonts w:cs="Arial"/>
        </w:rPr>
        <w:tab/>
      </w:r>
    </w:p>
    <w:p w14:paraId="79B82062" w14:textId="77777777" w:rsidR="005113DD" w:rsidRDefault="005113DD">
      <w:pPr>
        <w:numPr>
          <w:ilvl w:val="0"/>
          <w:numId w:val="0"/>
        </w:numPr>
        <w:rPr>
          <w:rFonts w:asciiTheme="majorHAnsi" w:eastAsiaTheme="majorEastAsia" w:hAnsiTheme="majorHAnsi" w:cstheme="majorBidi"/>
          <w:b/>
          <w:bCs/>
          <w:color w:val="007EBB"/>
          <w:sz w:val="56"/>
          <w:szCs w:val="28"/>
        </w:rPr>
      </w:pPr>
      <w:bookmarkStart w:id="11" w:name="_Toc497211844"/>
      <w:r>
        <w:br w:type="page"/>
      </w:r>
    </w:p>
    <w:p w14:paraId="66AC7745" w14:textId="03D0BB8F" w:rsidR="00E43589" w:rsidRPr="00E43589" w:rsidRDefault="00E43589" w:rsidP="00E43589">
      <w:pPr>
        <w:pStyle w:val="Heading1"/>
      </w:pPr>
      <w:bookmarkStart w:id="12" w:name="_Toc519774287"/>
      <w:r w:rsidRPr="00E43589">
        <w:lastRenderedPageBreak/>
        <w:t>Part A: Project progress summary</w:t>
      </w:r>
      <w:bookmarkEnd w:id="11"/>
      <w:bookmarkEnd w:id="12"/>
    </w:p>
    <w:p w14:paraId="01688250" w14:textId="77777777" w:rsidR="00E43589" w:rsidRPr="00FB4597" w:rsidRDefault="00E43589" w:rsidP="00E43589">
      <w:pPr>
        <w:pStyle w:val="Sectionintro"/>
        <w:shd w:val="clear" w:color="auto" w:fill="auto"/>
        <w:rPr>
          <w:i w:val="0"/>
        </w:rPr>
      </w:pPr>
      <w:bookmarkStart w:id="13" w:name="_Toc420492361"/>
      <w:r w:rsidRPr="00FB4597">
        <w:rPr>
          <w:i w:val="0"/>
        </w:rPr>
        <w:t xml:space="preserve">The purpose of the </w:t>
      </w:r>
      <w:r w:rsidRPr="00983742">
        <w:rPr>
          <w:i w:val="0"/>
        </w:rPr>
        <w:t>progress</w:t>
      </w:r>
      <w:r w:rsidRPr="00FB4597">
        <w:rPr>
          <w:i w:val="0"/>
        </w:rPr>
        <w:t xml:space="preserve"> summary is to provide an overview of how your project is progressing against the </w:t>
      </w:r>
      <w:r w:rsidRPr="00983742">
        <w:rPr>
          <w:i w:val="0"/>
        </w:rPr>
        <w:t>illegal</w:t>
      </w:r>
      <w:r w:rsidRPr="00FB4597">
        <w:rPr>
          <w:i w:val="0"/>
        </w:rPr>
        <w:t xml:space="preserve"> dumping problem and the activities you described in your project plan.</w:t>
      </w:r>
      <w:bookmarkEnd w:id="13"/>
    </w:p>
    <w:p w14:paraId="215BEE49" w14:textId="77777777" w:rsidR="00E43589" w:rsidRDefault="00E43589" w:rsidP="00371E57">
      <w:pPr>
        <w:pStyle w:val="Heading2"/>
      </w:pPr>
      <w:bookmarkStart w:id="14" w:name="_Toc519774288"/>
      <w:r w:rsidRPr="00340FB1">
        <w:t>Describe what the project has achieved so far?</w:t>
      </w:r>
      <w:bookmarkEnd w:id="14"/>
    </w:p>
    <w:p w14:paraId="5ED13B57" w14:textId="4E9F86F8" w:rsidR="00E43589" w:rsidRPr="00EE02C7" w:rsidRDefault="00E43589" w:rsidP="00E43589">
      <w:pPr>
        <w:pStyle w:val="Sectionintro"/>
        <w:shd w:val="clear" w:color="auto" w:fill="auto"/>
        <w:spacing w:after="0"/>
        <w:rPr>
          <w:i w:val="0"/>
        </w:rPr>
      </w:pPr>
      <w:r w:rsidRPr="00EE02C7">
        <w:rPr>
          <w:i w:val="0"/>
        </w:rPr>
        <w:t xml:space="preserve">Your project plan listed how you will monitor the change in illegal dumping using the indicators </w:t>
      </w:r>
      <w:r w:rsidR="00322319">
        <w:rPr>
          <w:i w:val="0"/>
        </w:rPr>
        <w:t>and</w:t>
      </w:r>
      <w:r w:rsidRPr="00EE02C7">
        <w:rPr>
          <w:i w:val="0"/>
        </w:rPr>
        <w:t xml:space="preserve"> activities</w:t>
      </w:r>
      <w:r>
        <w:rPr>
          <w:i w:val="0"/>
        </w:rPr>
        <w:t>:</w:t>
      </w:r>
    </w:p>
    <w:p w14:paraId="1BDE4F43" w14:textId="6D1D16F3" w:rsidR="00E43589" w:rsidRPr="005113DD" w:rsidRDefault="00E43589" w:rsidP="00983742">
      <w:pPr>
        <w:pStyle w:val="ListBullet"/>
        <w:rPr>
          <w:i/>
        </w:rPr>
      </w:pPr>
      <w:r w:rsidRPr="005113DD">
        <w:t xml:space="preserve">Describe what results have been achieved </w:t>
      </w:r>
      <w:r w:rsidR="00163AF9">
        <w:t xml:space="preserve">by </w:t>
      </w:r>
      <w:r w:rsidRPr="005113DD">
        <w:t>your project so far</w:t>
      </w:r>
    </w:p>
    <w:p w14:paraId="3A93869F" w14:textId="77777777" w:rsidR="00E43589" w:rsidRPr="005113DD" w:rsidRDefault="00E43589" w:rsidP="00983742">
      <w:pPr>
        <w:pStyle w:val="ListBullet"/>
        <w:rPr>
          <w:i/>
        </w:rPr>
      </w:pPr>
      <w:r w:rsidRPr="005113DD">
        <w:t>What change has this project had on illegal dumping so far?</w:t>
      </w:r>
    </w:p>
    <w:p w14:paraId="48A04DF7" w14:textId="14F3EB3F" w:rsidR="00E43589" w:rsidRPr="00163AF9" w:rsidRDefault="00E43589" w:rsidP="00C943C4">
      <w:r w:rsidRPr="00163AF9">
        <w:t xml:space="preserve">Example: </w:t>
      </w:r>
      <w:r w:rsidRPr="00C943C4">
        <w:rPr>
          <w:i/>
        </w:rPr>
        <w:t>Illegal dumping has decreased by 10% since blocking access to the site with a gate</w:t>
      </w:r>
      <w:r w:rsidRPr="00163AF9">
        <w:t xml:space="preserve"> </w:t>
      </w:r>
      <w:r w:rsidR="00163AF9">
        <w:t>o</w:t>
      </w:r>
      <w:r w:rsidRPr="00163AF9">
        <w:t>r</w:t>
      </w:r>
      <w:r w:rsidR="00163AF9" w:rsidRPr="00C943C4">
        <w:t>:</w:t>
      </w:r>
      <w:r w:rsidRPr="00163AF9">
        <w:t xml:space="preserve"> </w:t>
      </w:r>
      <w:r w:rsidRPr="00C943C4">
        <w:rPr>
          <w:i/>
        </w:rPr>
        <w:t>No change has been seen in illegal dumping, as work has been delayed</w:t>
      </w:r>
      <w:r w:rsidRPr="00163AF9">
        <w:t>.</w:t>
      </w:r>
    </w:p>
    <w:tbl>
      <w:tblPr>
        <w:tblStyle w:val="TableGrid"/>
        <w:tblW w:w="0" w:type="auto"/>
        <w:tblLook w:val="04A0" w:firstRow="1" w:lastRow="0" w:firstColumn="1" w:lastColumn="0" w:noHBand="0" w:noVBand="1"/>
        <w:tblCaption w:val="Describe what your project has achieved so far."/>
        <w:tblDescription w:val="Describe results achieved and what change the project has had on illegal dumping"/>
      </w:tblPr>
      <w:tblGrid>
        <w:gridCol w:w="9016"/>
      </w:tblGrid>
      <w:tr w:rsidR="002D1781" w14:paraId="585EC705" w14:textId="77777777" w:rsidTr="002D1781">
        <w:trPr>
          <w:cnfStyle w:val="100000000000" w:firstRow="1" w:lastRow="0" w:firstColumn="0" w:lastColumn="0" w:oddVBand="0" w:evenVBand="0" w:oddHBand="0" w:evenHBand="0" w:firstRowFirstColumn="0" w:firstRowLastColumn="0" w:lastRowFirstColumn="0" w:lastRowLastColumn="0"/>
          <w:trHeight w:val="6073"/>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shd w:val="clear" w:color="auto" w:fill="auto"/>
          </w:tcPr>
          <w:p w14:paraId="3FA281EA" w14:textId="77777777" w:rsidR="002D1781" w:rsidRDefault="002D1781" w:rsidP="009B2D86">
            <w:r w:rsidRPr="002D1781">
              <w:rPr>
                <w:color w:val="auto"/>
              </w:rPr>
              <w:fldChar w:fldCharType="begin">
                <w:ffData>
                  <w:name w:val="Text122"/>
                  <w:enabled/>
                  <w:calcOnExit w:val="0"/>
                  <w:textInput/>
                </w:ffData>
              </w:fldChar>
            </w:r>
            <w:r w:rsidRPr="002D1781">
              <w:rPr>
                <w:color w:val="auto"/>
              </w:rPr>
              <w:instrText xml:space="preserve"> FORMTEXT </w:instrText>
            </w:r>
            <w:r w:rsidRPr="002D1781">
              <w:rPr>
                <w:color w:val="auto"/>
              </w:rPr>
            </w:r>
            <w:r w:rsidRPr="002D1781">
              <w:rPr>
                <w:color w:val="auto"/>
              </w:rPr>
              <w:fldChar w:fldCharType="separate"/>
            </w:r>
            <w:r w:rsidRPr="002D1781">
              <w:rPr>
                <w:noProof/>
                <w:color w:val="auto"/>
              </w:rPr>
              <w:t> </w:t>
            </w:r>
            <w:r w:rsidRPr="002D1781">
              <w:rPr>
                <w:noProof/>
                <w:color w:val="auto"/>
              </w:rPr>
              <w:t> </w:t>
            </w:r>
            <w:r w:rsidRPr="002D1781">
              <w:rPr>
                <w:noProof/>
                <w:color w:val="auto"/>
              </w:rPr>
              <w:t> </w:t>
            </w:r>
            <w:r w:rsidRPr="002D1781">
              <w:rPr>
                <w:noProof/>
                <w:color w:val="auto"/>
              </w:rPr>
              <w:t> </w:t>
            </w:r>
            <w:r w:rsidRPr="002D1781">
              <w:rPr>
                <w:noProof/>
                <w:color w:val="auto"/>
              </w:rPr>
              <w:t> </w:t>
            </w:r>
            <w:r w:rsidRPr="002D1781">
              <w:rPr>
                <w:color w:val="auto"/>
              </w:rPr>
              <w:fldChar w:fldCharType="end"/>
            </w:r>
          </w:p>
        </w:tc>
      </w:tr>
    </w:tbl>
    <w:p w14:paraId="688C50B4" w14:textId="19D01BD2" w:rsidR="00E43589" w:rsidRPr="00587E56" w:rsidRDefault="00E43589" w:rsidP="00371E57">
      <w:pPr>
        <w:pStyle w:val="Heading2"/>
      </w:pPr>
      <w:bookmarkStart w:id="15" w:name="_Toc519774289"/>
      <w:r w:rsidRPr="00587E56">
        <w:t xml:space="preserve">Overview of how the project is tracking against your </w:t>
      </w:r>
      <w:r w:rsidR="00163AF9">
        <w:t>p</w:t>
      </w:r>
      <w:r w:rsidRPr="00587E56">
        <w:t>lan</w:t>
      </w:r>
      <w:bookmarkEnd w:id="15"/>
    </w:p>
    <w:p w14:paraId="6A00F044" w14:textId="77777777" w:rsidR="00E43589" w:rsidRDefault="00E43589" w:rsidP="00983742">
      <w:pPr>
        <w:pStyle w:val="BodyText"/>
        <w:rPr>
          <w:i/>
        </w:rPr>
      </w:pPr>
      <w:r>
        <w:t>Your response should consider:</w:t>
      </w:r>
    </w:p>
    <w:p w14:paraId="410E499A" w14:textId="2ED5C75A" w:rsidR="00E43589" w:rsidRPr="00983742" w:rsidRDefault="00163AF9" w:rsidP="00983742">
      <w:pPr>
        <w:pStyle w:val="ListBullet"/>
        <w:ind w:left="850"/>
      </w:pPr>
      <w:r>
        <w:t>W</w:t>
      </w:r>
      <w:r w:rsidR="00E43589" w:rsidRPr="003A714A">
        <w:t>hether</w:t>
      </w:r>
      <w:r w:rsidR="00E43589">
        <w:t xml:space="preserve"> the planned actions </w:t>
      </w:r>
      <w:r w:rsidR="00E43589" w:rsidRPr="003A714A">
        <w:t xml:space="preserve">are </w:t>
      </w:r>
      <w:r w:rsidR="00E43589">
        <w:t>still relevant to your project?</w:t>
      </w:r>
    </w:p>
    <w:p w14:paraId="5C2A7E2C" w14:textId="5A4D8E47" w:rsidR="00E43589" w:rsidRPr="00983742" w:rsidRDefault="00163AF9" w:rsidP="00983742">
      <w:pPr>
        <w:pStyle w:val="ListBullet"/>
        <w:ind w:left="850"/>
      </w:pPr>
      <w:r>
        <w:t>W</w:t>
      </w:r>
      <w:r w:rsidR="00E43589">
        <w:t>hether time, measures or evaluation of some activities need to be modified</w:t>
      </w:r>
      <w:r w:rsidR="00E43589" w:rsidRPr="003A714A">
        <w:t xml:space="preserve">? </w:t>
      </w:r>
    </w:p>
    <w:p w14:paraId="65374708" w14:textId="6C5817AD" w:rsidR="00E43589" w:rsidRPr="00983742" w:rsidRDefault="00163AF9" w:rsidP="00983742">
      <w:pPr>
        <w:pStyle w:val="ListBullet"/>
        <w:ind w:left="850"/>
      </w:pPr>
      <w:r>
        <w:t>H</w:t>
      </w:r>
      <w:r w:rsidR="00E43589">
        <w:t>ow are you tracking with the budget plan</w:t>
      </w:r>
      <w:r w:rsidR="00E43589" w:rsidRPr="003A714A">
        <w:t>?</w:t>
      </w:r>
      <w:r w:rsidR="00E43589">
        <w:t xml:space="preserve"> Are there any changes needed to</w:t>
      </w:r>
      <w:r>
        <w:t xml:space="preserve"> </w:t>
      </w:r>
      <w:r w:rsidR="00E43589">
        <w:t xml:space="preserve">the budget plan? </w:t>
      </w:r>
      <w:r w:rsidR="00E43589" w:rsidRPr="003A714A">
        <w:t xml:space="preserve"> </w:t>
      </w:r>
    </w:p>
    <w:tbl>
      <w:tblPr>
        <w:tblStyle w:val="TableGrid"/>
        <w:tblW w:w="0" w:type="auto"/>
        <w:tblLook w:val="04A0" w:firstRow="1" w:lastRow="0" w:firstColumn="1" w:lastColumn="0" w:noHBand="0" w:noVBand="1"/>
        <w:tblCaption w:val="Overview of how the project is tracking against your plan"/>
        <w:tblDescription w:val="Response should include if planned actions are still relevant to the project, if time, measures or evaluation of activities need to be modified, how you are tracking with the budget plan and any changes needed to the budget plan."/>
      </w:tblPr>
      <w:tblGrid>
        <w:gridCol w:w="9016"/>
      </w:tblGrid>
      <w:tr w:rsidR="002D1781" w14:paraId="55C59715" w14:textId="77777777" w:rsidTr="002D1781">
        <w:trPr>
          <w:cnfStyle w:val="100000000000" w:firstRow="1" w:lastRow="0" w:firstColumn="0" w:lastColumn="0" w:oddVBand="0" w:evenVBand="0" w:oddHBand="0" w:evenHBand="0" w:firstRowFirstColumn="0" w:firstRowLastColumn="0" w:lastRowFirstColumn="0" w:lastRowLastColumn="0"/>
          <w:trHeight w:val="5944"/>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shd w:val="clear" w:color="auto" w:fill="auto"/>
          </w:tcPr>
          <w:p w14:paraId="70FDDAF3" w14:textId="77777777" w:rsidR="002D1781" w:rsidRDefault="002D1781" w:rsidP="009B2D86">
            <w:r w:rsidRPr="002D1781">
              <w:rPr>
                <w:color w:val="auto"/>
              </w:rPr>
              <w:lastRenderedPageBreak/>
              <w:fldChar w:fldCharType="begin">
                <w:ffData>
                  <w:name w:val="Text122"/>
                  <w:enabled/>
                  <w:calcOnExit w:val="0"/>
                  <w:textInput/>
                </w:ffData>
              </w:fldChar>
            </w:r>
            <w:r w:rsidRPr="002D1781">
              <w:rPr>
                <w:color w:val="auto"/>
              </w:rPr>
              <w:instrText xml:space="preserve"> FORMTEXT </w:instrText>
            </w:r>
            <w:r w:rsidRPr="002D1781">
              <w:rPr>
                <w:color w:val="auto"/>
              </w:rPr>
            </w:r>
            <w:r w:rsidRPr="002D1781">
              <w:rPr>
                <w:color w:val="auto"/>
              </w:rPr>
              <w:fldChar w:fldCharType="separate"/>
            </w:r>
            <w:r w:rsidRPr="002D1781">
              <w:rPr>
                <w:noProof/>
                <w:color w:val="auto"/>
              </w:rPr>
              <w:t> </w:t>
            </w:r>
            <w:r w:rsidRPr="002D1781">
              <w:rPr>
                <w:noProof/>
                <w:color w:val="auto"/>
              </w:rPr>
              <w:t> </w:t>
            </w:r>
            <w:r w:rsidRPr="002D1781">
              <w:rPr>
                <w:noProof/>
                <w:color w:val="auto"/>
              </w:rPr>
              <w:t> </w:t>
            </w:r>
            <w:r w:rsidRPr="002D1781">
              <w:rPr>
                <w:noProof/>
                <w:color w:val="auto"/>
              </w:rPr>
              <w:t> </w:t>
            </w:r>
            <w:r w:rsidRPr="002D1781">
              <w:rPr>
                <w:noProof/>
                <w:color w:val="auto"/>
              </w:rPr>
              <w:t> </w:t>
            </w:r>
            <w:r w:rsidRPr="002D1781">
              <w:rPr>
                <w:color w:val="auto"/>
              </w:rPr>
              <w:fldChar w:fldCharType="end"/>
            </w:r>
          </w:p>
        </w:tc>
      </w:tr>
    </w:tbl>
    <w:p w14:paraId="784AC3E1" w14:textId="2068EB6A" w:rsidR="00E43589" w:rsidRPr="00736AC0" w:rsidRDefault="00EE3A02" w:rsidP="00371E57">
      <w:pPr>
        <w:pStyle w:val="Heading2"/>
      </w:pPr>
      <w:bookmarkStart w:id="16" w:name="_Toc519774290"/>
      <w:r w:rsidRPr="00EE3A02">
        <w:t>Have any challenges affected the progress of the project?</w:t>
      </w:r>
      <w:bookmarkEnd w:id="16"/>
    </w:p>
    <w:p w14:paraId="67498EDD" w14:textId="77777777" w:rsidR="00E43589" w:rsidRPr="003A714A" w:rsidRDefault="00E43589" w:rsidP="00E43589">
      <w:pPr>
        <w:pStyle w:val="Sectionintro"/>
        <w:shd w:val="clear" w:color="auto" w:fill="auto"/>
        <w:rPr>
          <w:i w:val="0"/>
        </w:rPr>
      </w:pPr>
      <w:r w:rsidRPr="003A714A">
        <w:rPr>
          <w:i w:val="0"/>
        </w:rPr>
        <w:t>Your project plan identified potential risks to the project.</w:t>
      </w:r>
    </w:p>
    <w:p w14:paraId="0BFAA581" w14:textId="0589DC9E" w:rsidR="00E43589" w:rsidRPr="00983742" w:rsidRDefault="00E43589" w:rsidP="00983742">
      <w:pPr>
        <w:pStyle w:val="ListBullet"/>
        <w:ind w:left="850"/>
      </w:pPr>
      <w:r>
        <w:t xml:space="preserve">Describe </w:t>
      </w:r>
      <w:r w:rsidRPr="003A714A">
        <w:t xml:space="preserve">any challenges that </w:t>
      </w:r>
      <w:r>
        <w:t>have affected progress so far?</w:t>
      </w:r>
    </w:p>
    <w:p w14:paraId="29AC0AF3" w14:textId="77777777" w:rsidR="00E43589" w:rsidRDefault="00E43589" w:rsidP="00983742">
      <w:pPr>
        <w:pStyle w:val="ListBullet"/>
        <w:ind w:left="850"/>
      </w:pPr>
      <w:r w:rsidRPr="0060382F">
        <w:t>Describe the actions taken to address the challenges</w:t>
      </w:r>
      <w:r>
        <w:t>.</w:t>
      </w:r>
    </w:p>
    <w:tbl>
      <w:tblPr>
        <w:tblStyle w:val="TableGrid"/>
        <w:tblW w:w="0" w:type="auto"/>
        <w:tblLook w:val="04A0" w:firstRow="1" w:lastRow="0" w:firstColumn="1" w:lastColumn="0" w:noHBand="0" w:noVBand="1"/>
        <w:tblCaption w:val="Any challenges affecting the progress of the project?"/>
        <w:tblDescription w:val="Your project plan identified potential risks to the project. Describe any challenges that have affected progress so far and actions taken to address the challenges."/>
      </w:tblPr>
      <w:tblGrid>
        <w:gridCol w:w="9016"/>
      </w:tblGrid>
      <w:tr w:rsidR="002D1781" w14:paraId="4DB8E453" w14:textId="77777777" w:rsidTr="002D1781">
        <w:trPr>
          <w:cnfStyle w:val="100000000000" w:firstRow="1" w:lastRow="0" w:firstColumn="0" w:lastColumn="0" w:oddVBand="0" w:evenVBand="0" w:oddHBand="0" w:evenHBand="0" w:firstRowFirstColumn="0" w:firstRowLastColumn="0" w:lastRowFirstColumn="0" w:lastRowLastColumn="0"/>
          <w:trHeight w:val="5929"/>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shd w:val="clear" w:color="auto" w:fill="auto"/>
          </w:tcPr>
          <w:p w14:paraId="441AA857" w14:textId="77777777" w:rsidR="002D1781" w:rsidRDefault="002D1781" w:rsidP="009B2D86">
            <w:r w:rsidRPr="002D1781">
              <w:rPr>
                <w:color w:val="auto"/>
              </w:rPr>
              <w:fldChar w:fldCharType="begin">
                <w:ffData>
                  <w:name w:val="Text122"/>
                  <w:enabled/>
                  <w:calcOnExit w:val="0"/>
                  <w:textInput/>
                </w:ffData>
              </w:fldChar>
            </w:r>
            <w:r w:rsidRPr="002D1781">
              <w:rPr>
                <w:color w:val="auto"/>
              </w:rPr>
              <w:instrText xml:space="preserve"> FORMTEXT </w:instrText>
            </w:r>
            <w:r w:rsidRPr="002D1781">
              <w:rPr>
                <w:color w:val="auto"/>
              </w:rPr>
            </w:r>
            <w:r w:rsidRPr="002D1781">
              <w:rPr>
                <w:color w:val="auto"/>
              </w:rPr>
              <w:fldChar w:fldCharType="separate"/>
            </w:r>
            <w:r w:rsidRPr="002D1781">
              <w:rPr>
                <w:noProof/>
                <w:color w:val="auto"/>
              </w:rPr>
              <w:t> </w:t>
            </w:r>
            <w:r w:rsidRPr="002D1781">
              <w:rPr>
                <w:noProof/>
                <w:color w:val="auto"/>
              </w:rPr>
              <w:t> </w:t>
            </w:r>
            <w:r w:rsidRPr="002D1781">
              <w:rPr>
                <w:noProof/>
                <w:color w:val="auto"/>
              </w:rPr>
              <w:t> </w:t>
            </w:r>
            <w:r w:rsidRPr="002D1781">
              <w:rPr>
                <w:noProof/>
                <w:color w:val="auto"/>
              </w:rPr>
              <w:t> </w:t>
            </w:r>
            <w:r w:rsidRPr="002D1781">
              <w:rPr>
                <w:noProof/>
                <w:color w:val="auto"/>
              </w:rPr>
              <w:t> </w:t>
            </w:r>
            <w:r w:rsidRPr="002D1781">
              <w:rPr>
                <w:color w:val="auto"/>
              </w:rPr>
              <w:fldChar w:fldCharType="end"/>
            </w:r>
          </w:p>
        </w:tc>
      </w:tr>
    </w:tbl>
    <w:p w14:paraId="7A7CC17C" w14:textId="77777777" w:rsidR="00E43589" w:rsidRDefault="00E43589" w:rsidP="00E43589">
      <w:pPr>
        <w:rPr>
          <w:lang w:eastAsia="en-AU"/>
        </w:rPr>
      </w:pPr>
      <w:r>
        <w:rPr>
          <w:lang w:eastAsia="en-AU"/>
        </w:rPr>
        <w:br w:type="page"/>
      </w:r>
    </w:p>
    <w:p w14:paraId="1F17B1F4" w14:textId="77777777" w:rsidR="00E43589" w:rsidRDefault="00E43589" w:rsidP="00E43589">
      <w:pPr>
        <w:rPr>
          <w:rFonts w:cs="Arial"/>
          <w:b/>
          <w:lang w:eastAsia="en-AU"/>
        </w:rPr>
        <w:sectPr w:rsidR="00E43589" w:rsidSect="00954BDD">
          <w:footerReference w:type="default" r:id="rId23"/>
          <w:pgSz w:w="11906" w:h="16838"/>
          <w:pgMar w:top="993" w:right="1440" w:bottom="1440" w:left="1440" w:header="284" w:footer="708" w:gutter="0"/>
          <w:cols w:space="708"/>
          <w:docGrid w:linePitch="360"/>
        </w:sectPr>
      </w:pPr>
    </w:p>
    <w:p w14:paraId="6B129383" w14:textId="77777777" w:rsidR="00E43589" w:rsidRPr="00E43589" w:rsidRDefault="00E43589" w:rsidP="00E43589">
      <w:pPr>
        <w:pStyle w:val="Heading1"/>
      </w:pPr>
      <w:bookmarkStart w:id="17" w:name="_Toc497211846"/>
      <w:bookmarkStart w:id="18" w:name="_Toc519774291"/>
      <w:r w:rsidRPr="00E43589">
        <w:lastRenderedPageBreak/>
        <w:t xml:space="preserve">Part B: Project </w:t>
      </w:r>
      <w:bookmarkEnd w:id="17"/>
      <w:r w:rsidRPr="00E43589">
        <w:t>monitoring plan</w:t>
      </w:r>
      <w:bookmarkEnd w:id="18"/>
    </w:p>
    <w:p w14:paraId="42B1F96F" w14:textId="06A85C69" w:rsidR="00E43589" w:rsidRPr="00983742" w:rsidRDefault="00E43589" w:rsidP="00983742">
      <w:pPr>
        <w:pStyle w:val="BodyText"/>
      </w:pPr>
      <w:r w:rsidRPr="00983742">
        <w:t xml:space="preserve">The project monitoring plan should report what has been achieved so far toward </w:t>
      </w:r>
      <w:r w:rsidR="00163AF9">
        <w:t xml:space="preserve">the </w:t>
      </w:r>
      <w:r w:rsidRPr="00983742">
        <w:t xml:space="preserve">goals in your project plan. Please copy the activities and the measures from Section C of your EOI form.  The </w:t>
      </w:r>
      <w:r w:rsidR="00163AF9" w:rsidRPr="00983742">
        <w:t>p</w:t>
      </w:r>
      <w:r w:rsidRPr="00983742">
        <w:t>roject monitoring plan will capture:</w:t>
      </w:r>
    </w:p>
    <w:p w14:paraId="40BAE014" w14:textId="77777777" w:rsidR="00E43589" w:rsidRPr="00983742" w:rsidRDefault="00E43589" w:rsidP="00983742">
      <w:pPr>
        <w:pStyle w:val="ListBullet"/>
        <w:ind w:left="850"/>
      </w:pPr>
      <w:r w:rsidRPr="00983742">
        <w:t>the status of each activity listed in your project plan identified in the EOI form, including any delays that the project may be experiencing; and</w:t>
      </w:r>
    </w:p>
    <w:p w14:paraId="5C33476A" w14:textId="77777777" w:rsidR="00E43589" w:rsidRPr="00983742" w:rsidRDefault="00E43589" w:rsidP="00983742">
      <w:pPr>
        <w:pStyle w:val="ListBullet"/>
        <w:ind w:left="850"/>
      </w:pPr>
      <w:r w:rsidRPr="00983742">
        <w:t>any changes to the project and why.</w:t>
      </w:r>
    </w:p>
    <w:tbl>
      <w:tblPr>
        <w:tblStyle w:val="TableGrid"/>
        <w:tblW w:w="1456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Caption w:val="Part B Project monitoring plan"/>
        <w:tblDescription w:val="List the activity, project measures achieved, any difference in commencement or completion time, monitoring and evaluation, activity completion status and the impact this activity has had on illegal dumping."/>
      </w:tblPr>
      <w:tblGrid>
        <w:gridCol w:w="557"/>
        <w:gridCol w:w="1565"/>
        <w:gridCol w:w="2126"/>
        <w:gridCol w:w="2835"/>
        <w:gridCol w:w="2551"/>
        <w:gridCol w:w="1658"/>
        <w:gridCol w:w="3268"/>
      </w:tblGrid>
      <w:tr w:rsidR="007800E8" w:rsidRPr="002F03DB" w14:paraId="591BDD3E" w14:textId="77777777" w:rsidTr="005B06C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57" w:type="dxa"/>
            <w:shd w:val="clear" w:color="auto" w:fill="BFBFBF" w:themeFill="background1" w:themeFillShade="BF"/>
          </w:tcPr>
          <w:p w14:paraId="364799C8" w14:textId="77777777" w:rsidR="00E43589" w:rsidRPr="00B343C3" w:rsidRDefault="00E43589">
            <w:pPr>
              <w:pStyle w:val="Note"/>
              <w:rPr>
                <w:b/>
              </w:rPr>
            </w:pPr>
            <w:r w:rsidRPr="00B343C3">
              <w:t>No</w:t>
            </w:r>
          </w:p>
        </w:tc>
        <w:tc>
          <w:tcPr>
            <w:tcW w:w="1565" w:type="dxa"/>
            <w:shd w:val="clear" w:color="auto" w:fill="BFBFBF" w:themeFill="background1" w:themeFillShade="BF"/>
          </w:tcPr>
          <w:p w14:paraId="73E35330" w14:textId="77777777" w:rsidR="00E43589" w:rsidRPr="00B343C3"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B343C3">
              <w:t>Activity</w:t>
            </w:r>
          </w:p>
          <w:p w14:paraId="72FB47DA" w14:textId="77777777" w:rsidR="00E43589" w:rsidRPr="002F03DB"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2F03DB">
              <w:t>(As listed in your project plan)</w:t>
            </w:r>
          </w:p>
        </w:tc>
        <w:tc>
          <w:tcPr>
            <w:tcW w:w="2126" w:type="dxa"/>
            <w:shd w:val="clear" w:color="auto" w:fill="BFBFBF" w:themeFill="background1" w:themeFillShade="BF"/>
          </w:tcPr>
          <w:p w14:paraId="2D007A4C" w14:textId="72CF0756" w:rsidR="00E43589" w:rsidRPr="00B343C3"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B343C3">
              <w:t>Project measures achieved</w:t>
            </w:r>
          </w:p>
          <w:p w14:paraId="06607215" w14:textId="77777777" w:rsidR="00E43589" w:rsidRPr="002F03DB"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2F03DB">
              <w:t>(based on your project plan)</w:t>
            </w:r>
          </w:p>
        </w:tc>
        <w:tc>
          <w:tcPr>
            <w:tcW w:w="2835" w:type="dxa"/>
            <w:shd w:val="clear" w:color="auto" w:fill="BFBFBF" w:themeFill="background1" w:themeFillShade="BF"/>
          </w:tcPr>
          <w:p w14:paraId="3D053325" w14:textId="1F2F082A" w:rsidR="00E43589" w:rsidRPr="002F03DB"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B343C3">
              <w:t>Any difference in commencement or completion time?</w:t>
            </w:r>
            <w:r w:rsidR="00B343C3">
              <w:br/>
            </w:r>
            <w:r w:rsidRPr="002F03DB">
              <w:t xml:space="preserve">(based </w:t>
            </w:r>
            <w:r w:rsidR="00B343C3">
              <w:t xml:space="preserve">on </w:t>
            </w:r>
            <w:r w:rsidRPr="002F03DB">
              <w:t>your project plan)</w:t>
            </w:r>
          </w:p>
        </w:tc>
        <w:tc>
          <w:tcPr>
            <w:tcW w:w="2551" w:type="dxa"/>
            <w:shd w:val="clear" w:color="auto" w:fill="BFBFBF" w:themeFill="background1" w:themeFillShade="BF"/>
          </w:tcPr>
          <w:p w14:paraId="0B87F008" w14:textId="77777777" w:rsidR="00E43589" w:rsidRPr="00B343C3"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B343C3">
              <w:t xml:space="preserve">Monitoring and evaluation </w:t>
            </w:r>
          </w:p>
          <w:p w14:paraId="7910115C" w14:textId="228694AB" w:rsidR="00E43589" w:rsidRPr="002F03DB"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2F03DB">
              <w:t xml:space="preserve">(based </w:t>
            </w:r>
            <w:r w:rsidR="00B343C3">
              <w:t xml:space="preserve">on </w:t>
            </w:r>
            <w:r w:rsidRPr="002F03DB">
              <w:t>your project plan)</w:t>
            </w:r>
          </w:p>
        </w:tc>
        <w:tc>
          <w:tcPr>
            <w:tcW w:w="1658" w:type="dxa"/>
            <w:shd w:val="clear" w:color="auto" w:fill="BFBFBF" w:themeFill="background1" w:themeFillShade="BF"/>
          </w:tcPr>
          <w:p w14:paraId="7876E7EF" w14:textId="77777777" w:rsidR="00E43589" w:rsidRPr="00B343C3"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B343C3">
              <w:t>Activity completion status</w:t>
            </w:r>
          </w:p>
          <w:p w14:paraId="04ACC339" w14:textId="77777777" w:rsidR="00E43589" w:rsidRPr="002F03DB" w:rsidRDefault="00E43589">
            <w:pPr>
              <w:pStyle w:val="Note"/>
              <w:cnfStyle w:val="100000000000" w:firstRow="1" w:lastRow="0" w:firstColumn="0" w:lastColumn="0" w:oddVBand="0" w:evenVBand="0" w:oddHBand="0" w:evenHBand="0" w:firstRowFirstColumn="0" w:firstRowLastColumn="0" w:lastRowFirstColumn="0" w:lastRowLastColumn="0"/>
              <w:rPr>
                <w:b/>
                <w:highlight w:val="yellow"/>
              </w:rPr>
            </w:pPr>
          </w:p>
        </w:tc>
        <w:tc>
          <w:tcPr>
            <w:tcW w:w="3268" w:type="dxa"/>
            <w:shd w:val="clear" w:color="auto" w:fill="BFBFBF" w:themeFill="background1" w:themeFillShade="BF"/>
          </w:tcPr>
          <w:p w14:paraId="72CA1DDF" w14:textId="77777777" w:rsidR="00E43589" w:rsidRPr="00B343C3"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B343C3">
              <w:t>What impact has this activity had on illegal dumping?</w:t>
            </w:r>
          </w:p>
          <w:p w14:paraId="4EE8EEBE" w14:textId="2ED160B4" w:rsidR="00E43589" w:rsidRPr="002F03DB" w:rsidRDefault="00E43589">
            <w:pPr>
              <w:pStyle w:val="Note"/>
              <w:cnfStyle w:val="100000000000" w:firstRow="1" w:lastRow="0" w:firstColumn="0" w:lastColumn="0" w:oddVBand="0" w:evenVBand="0" w:oddHBand="0" w:evenHBand="0" w:firstRowFirstColumn="0" w:firstRowLastColumn="0" w:lastRowFirstColumn="0" w:lastRowLastColumn="0"/>
              <w:rPr>
                <w:b/>
              </w:rPr>
            </w:pPr>
            <w:r w:rsidRPr="002F03DB">
              <w:t>(</w:t>
            </w:r>
            <w:r w:rsidR="008B51D4">
              <w:t>For example:</w:t>
            </w:r>
            <w:r w:rsidRPr="002F03DB">
              <w:t xml:space="preserve"> Has it reduced illegal dumping? Prevented site access to stop illegal dumping? Increased public awareness of dumping?) </w:t>
            </w:r>
          </w:p>
        </w:tc>
      </w:tr>
      <w:tr w:rsidR="00E43589" w:rsidRPr="009901FE" w14:paraId="2D790627" w14:textId="77777777" w:rsidTr="005B06C5">
        <w:trPr>
          <w:trHeight w:val="33"/>
          <w:jc w:val="center"/>
        </w:trPr>
        <w:tc>
          <w:tcPr>
            <w:cnfStyle w:val="001000000000" w:firstRow="0" w:lastRow="0" w:firstColumn="1" w:lastColumn="0" w:oddVBand="0" w:evenVBand="0" w:oddHBand="0" w:evenHBand="0" w:firstRowFirstColumn="0" w:firstRowLastColumn="0" w:lastRowFirstColumn="0" w:lastRowLastColumn="0"/>
            <w:tcW w:w="557" w:type="dxa"/>
            <w:shd w:val="clear" w:color="auto" w:fill="F2F2F2" w:themeFill="background1" w:themeFillShade="F2"/>
          </w:tcPr>
          <w:p w14:paraId="1D0374C8" w14:textId="642C314F" w:rsidR="00E43589" w:rsidRPr="009901FE" w:rsidRDefault="00E43589" w:rsidP="00954BDD">
            <w:pPr>
              <w:rPr>
                <w:rFonts w:cs="Arial"/>
                <w:i/>
                <w:sz w:val="16"/>
                <w:szCs w:val="16"/>
              </w:rPr>
            </w:pPr>
          </w:p>
        </w:tc>
        <w:tc>
          <w:tcPr>
            <w:tcW w:w="1565" w:type="dxa"/>
            <w:shd w:val="clear" w:color="auto" w:fill="F2F2F2" w:themeFill="background1" w:themeFillShade="F2"/>
          </w:tcPr>
          <w:p w14:paraId="28A3EDA8" w14:textId="6EDB2E94" w:rsidR="00E43589" w:rsidRPr="002F03DB" w:rsidRDefault="00B343C3" w:rsidP="00954BDD">
            <w:pPr>
              <w:cnfStyle w:val="000000000000" w:firstRow="0" w:lastRow="0" w:firstColumn="0" w:lastColumn="0" w:oddVBand="0" w:evenVBand="0" w:oddHBand="0" w:evenHBand="0" w:firstRowFirstColumn="0" w:firstRowLastColumn="0" w:lastRowFirstColumn="0" w:lastRowLastColumn="0"/>
              <w:rPr>
                <w:rFonts w:cs="Arial"/>
                <w:i/>
                <w:sz w:val="16"/>
                <w:szCs w:val="16"/>
              </w:rPr>
            </w:pPr>
            <w:r>
              <w:rPr>
                <w:rFonts w:cs="Arial"/>
                <w:i/>
                <w:sz w:val="16"/>
                <w:szCs w:val="16"/>
              </w:rPr>
              <w:t>For example</w:t>
            </w:r>
            <w:r w:rsidR="00E43589" w:rsidRPr="002F03DB">
              <w:rPr>
                <w:rFonts w:cs="Arial"/>
                <w:i/>
                <w:sz w:val="16"/>
                <w:szCs w:val="16"/>
              </w:rPr>
              <w:t>:</w:t>
            </w:r>
          </w:p>
          <w:p w14:paraId="33E10712" w14:textId="77777777" w:rsidR="00E43589" w:rsidRPr="009901FE" w:rsidRDefault="00E43589" w:rsidP="00954BDD">
            <w:pPr>
              <w:cnfStyle w:val="000000000000" w:firstRow="0" w:lastRow="0" w:firstColumn="0" w:lastColumn="0" w:oddVBand="0" w:evenVBand="0" w:oddHBand="0" w:evenHBand="0" w:firstRowFirstColumn="0" w:firstRowLastColumn="0" w:lastRowFirstColumn="0" w:lastRowLastColumn="0"/>
              <w:rPr>
                <w:rFonts w:cs="Arial"/>
                <w:i/>
                <w:sz w:val="16"/>
                <w:szCs w:val="16"/>
              </w:rPr>
            </w:pPr>
            <w:r w:rsidRPr="002F03DB">
              <w:rPr>
                <w:rFonts w:cs="Arial"/>
                <w:i/>
                <w:sz w:val="16"/>
                <w:szCs w:val="16"/>
              </w:rPr>
              <w:t>Removal of all waste</w:t>
            </w:r>
          </w:p>
        </w:tc>
        <w:tc>
          <w:tcPr>
            <w:tcW w:w="2126" w:type="dxa"/>
            <w:shd w:val="clear" w:color="auto" w:fill="F2F2F2" w:themeFill="background1" w:themeFillShade="F2"/>
          </w:tcPr>
          <w:p w14:paraId="5AD90A7D" w14:textId="10065467" w:rsidR="00E43589" w:rsidRPr="009901FE" w:rsidRDefault="00E43589" w:rsidP="00954BDD">
            <w:pPr>
              <w:cnfStyle w:val="000000000000" w:firstRow="0" w:lastRow="0" w:firstColumn="0" w:lastColumn="0" w:oddVBand="0" w:evenVBand="0" w:oddHBand="0" w:evenHBand="0" w:firstRowFirstColumn="0" w:firstRowLastColumn="0" w:lastRowFirstColumn="0" w:lastRowLastColumn="0"/>
              <w:rPr>
                <w:rFonts w:cs="Arial"/>
                <w:i/>
                <w:sz w:val="16"/>
                <w:szCs w:val="16"/>
              </w:rPr>
            </w:pPr>
            <w:r w:rsidRPr="009901FE">
              <w:rPr>
                <w:rFonts w:cs="Arial"/>
                <w:i/>
                <w:sz w:val="16"/>
                <w:szCs w:val="16"/>
              </w:rPr>
              <w:t>2 ton</w:t>
            </w:r>
            <w:r w:rsidR="00B343C3">
              <w:rPr>
                <w:rFonts w:cs="Arial"/>
                <w:i/>
                <w:sz w:val="16"/>
                <w:szCs w:val="16"/>
              </w:rPr>
              <w:t>ne</w:t>
            </w:r>
            <w:r w:rsidRPr="009901FE">
              <w:rPr>
                <w:rFonts w:cs="Arial"/>
                <w:i/>
                <w:sz w:val="16"/>
                <w:szCs w:val="16"/>
              </w:rPr>
              <w:t xml:space="preserve">s of rubbish removed; </w:t>
            </w:r>
            <w:r w:rsidRPr="009901FE">
              <w:rPr>
                <w:rFonts w:cs="Arial"/>
                <w:i/>
                <w:sz w:val="16"/>
                <w:szCs w:val="16"/>
              </w:rPr>
              <w:br/>
              <w:t>500kg of waste is recycled</w:t>
            </w:r>
          </w:p>
        </w:tc>
        <w:tc>
          <w:tcPr>
            <w:tcW w:w="2835" w:type="dxa"/>
            <w:shd w:val="clear" w:color="auto" w:fill="F2F2F2" w:themeFill="background1" w:themeFillShade="F2"/>
          </w:tcPr>
          <w:p w14:paraId="53744C27" w14:textId="65FB14FC" w:rsidR="00E43589" w:rsidRPr="009901FE" w:rsidRDefault="00E43589" w:rsidP="00954BDD">
            <w:pPr>
              <w:cnfStyle w:val="000000000000" w:firstRow="0" w:lastRow="0" w:firstColumn="0" w:lastColumn="0" w:oddVBand="0" w:evenVBand="0" w:oddHBand="0" w:evenHBand="0" w:firstRowFirstColumn="0" w:firstRowLastColumn="0" w:lastRowFirstColumn="0" w:lastRowLastColumn="0"/>
              <w:rPr>
                <w:rFonts w:cs="Arial"/>
                <w:i/>
                <w:sz w:val="16"/>
                <w:szCs w:val="16"/>
              </w:rPr>
            </w:pPr>
            <w:r w:rsidRPr="009901FE">
              <w:rPr>
                <w:rFonts w:cs="Arial"/>
                <w:i/>
                <w:sz w:val="16"/>
                <w:szCs w:val="16"/>
              </w:rPr>
              <w:t>Yes, it started 2 weeks late on May 30</w:t>
            </w:r>
            <w:r w:rsidRPr="009901FE">
              <w:rPr>
                <w:rFonts w:cs="Arial"/>
                <w:i/>
                <w:sz w:val="16"/>
                <w:szCs w:val="16"/>
                <w:vertAlign w:val="superscript"/>
              </w:rPr>
              <w:t>th</w:t>
            </w:r>
            <w:r w:rsidRPr="009901FE">
              <w:rPr>
                <w:rFonts w:cs="Arial"/>
                <w:i/>
                <w:sz w:val="16"/>
                <w:szCs w:val="16"/>
              </w:rPr>
              <w:t xml:space="preserve"> and finished </w:t>
            </w:r>
            <w:r w:rsidR="00B343C3">
              <w:rPr>
                <w:rFonts w:cs="Arial"/>
                <w:i/>
                <w:sz w:val="16"/>
                <w:szCs w:val="16"/>
              </w:rPr>
              <w:t>o</w:t>
            </w:r>
            <w:r w:rsidRPr="009901FE">
              <w:rPr>
                <w:rFonts w:cs="Arial"/>
                <w:i/>
                <w:sz w:val="16"/>
                <w:szCs w:val="16"/>
              </w:rPr>
              <w:t>n time</w:t>
            </w:r>
          </w:p>
        </w:tc>
        <w:tc>
          <w:tcPr>
            <w:tcW w:w="2551" w:type="dxa"/>
            <w:shd w:val="clear" w:color="auto" w:fill="F2F2F2" w:themeFill="background1" w:themeFillShade="F2"/>
          </w:tcPr>
          <w:p w14:paraId="2F9A5FD7" w14:textId="77777777" w:rsidR="00E43589" w:rsidRPr="009901FE" w:rsidRDefault="00E43589" w:rsidP="00954BDD">
            <w:pPr>
              <w:pStyle w:val="BodyText"/>
              <w:cnfStyle w:val="000000000000" w:firstRow="0" w:lastRow="0" w:firstColumn="0" w:lastColumn="0" w:oddVBand="0" w:evenVBand="0" w:oddHBand="0" w:evenHBand="0" w:firstRowFirstColumn="0" w:firstRowLastColumn="0" w:lastRowFirstColumn="0" w:lastRowLastColumn="0"/>
              <w:rPr>
                <w:i/>
                <w:sz w:val="16"/>
                <w:szCs w:val="16"/>
              </w:rPr>
            </w:pPr>
            <w:r w:rsidRPr="009901FE">
              <w:rPr>
                <w:i/>
                <w:sz w:val="16"/>
                <w:szCs w:val="16"/>
              </w:rPr>
              <w:t xml:space="preserve">Tip dockets attached </w:t>
            </w:r>
          </w:p>
          <w:p w14:paraId="505B959E" w14:textId="77777777" w:rsidR="00E43589" w:rsidRPr="009901FE" w:rsidRDefault="00E43589" w:rsidP="00954BDD">
            <w:pPr>
              <w:cnfStyle w:val="000000000000" w:firstRow="0" w:lastRow="0" w:firstColumn="0" w:lastColumn="0" w:oddVBand="0" w:evenVBand="0" w:oddHBand="0" w:evenHBand="0" w:firstRowFirstColumn="0" w:firstRowLastColumn="0" w:lastRowFirstColumn="0" w:lastRowLastColumn="0"/>
              <w:rPr>
                <w:rFonts w:cs="Arial"/>
                <w:i/>
                <w:sz w:val="16"/>
                <w:szCs w:val="16"/>
                <w:highlight w:val="yellow"/>
              </w:rPr>
            </w:pPr>
            <w:r w:rsidRPr="009901FE">
              <w:rPr>
                <w:i/>
                <w:sz w:val="16"/>
                <w:szCs w:val="16"/>
              </w:rPr>
              <w:t>Before and after photos of the site attached</w:t>
            </w:r>
          </w:p>
        </w:tc>
        <w:tc>
          <w:tcPr>
            <w:tcW w:w="1658" w:type="dxa"/>
            <w:shd w:val="clear" w:color="auto" w:fill="F2F2F2" w:themeFill="background1" w:themeFillShade="F2"/>
          </w:tcPr>
          <w:p w14:paraId="6487B86C" w14:textId="77777777" w:rsidR="00E43589" w:rsidRPr="009901FE" w:rsidRDefault="00E43589" w:rsidP="00954BDD">
            <w:pPr>
              <w:cnfStyle w:val="000000000000" w:firstRow="0" w:lastRow="0" w:firstColumn="0" w:lastColumn="0" w:oddVBand="0" w:evenVBand="0" w:oddHBand="0" w:evenHBand="0" w:firstRowFirstColumn="0" w:firstRowLastColumn="0" w:lastRowFirstColumn="0" w:lastRowLastColumn="0"/>
              <w:rPr>
                <w:rFonts w:cs="Arial"/>
                <w:i/>
                <w:sz w:val="16"/>
                <w:szCs w:val="16"/>
              </w:rPr>
            </w:pPr>
            <w:r w:rsidRPr="009901FE">
              <w:rPr>
                <w:rFonts w:cs="Arial"/>
                <w:i/>
                <w:sz w:val="16"/>
                <w:szCs w:val="16"/>
              </w:rPr>
              <w:t xml:space="preserve">100% completed </w:t>
            </w:r>
          </w:p>
        </w:tc>
        <w:tc>
          <w:tcPr>
            <w:tcW w:w="3268" w:type="dxa"/>
            <w:shd w:val="clear" w:color="auto" w:fill="F2F2F2" w:themeFill="background1" w:themeFillShade="F2"/>
          </w:tcPr>
          <w:p w14:paraId="45BAE1E6" w14:textId="77777777" w:rsidR="00E43589" w:rsidRPr="009901FE" w:rsidRDefault="00E43589" w:rsidP="00954BDD">
            <w:pPr>
              <w:cnfStyle w:val="000000000000" w:firstRow="0" w:lastRow="0" w:firstColumn="0" w:lastColumn="0" w:oddVBand="0" w:evenVBand="0" w:oddHBand="0" w:evenHBand="0" w:firstRowFirstColumn="0" w:firstRowLastColumn="0" w:lastRowFirstColumn="0" w:lastRowLastColumn="0"/>
              <w:rPr>
                <w:rFonts w:cs="Arial"/>
                <w:i/>
                <w:sz w:val="16"/>
                <w:szCs w:val="16"/>
              </w:rPr>
            </w:pPr>
            <w:r w:rsidRPr="009901FE">
              <w:rPr>
                <w:rFonts w:cs="Arial"/>
                <w:i/>
                <w:sz w:val="16"/>
                <w:szCs w:val="16"/>
              </w:rPr>
              <w:t>Others no longer see this as space to dump cars, now that it is clear.</w:t>
            </w:r>
          </w:p>
        </w:tc>
      </w:tr>
      <w:tr w:rsidR="00E43589" w:rsidRPr="002D7586" w14:paraId="1B47D550" w14:textId="77777777" w:rsidTr="005B06C5">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16EDD898" w14:textId="09C04971" w:rsidR="00E43589" w:rsidRPr="002D7586" w:rsidRDefault="00AD4F2B" w:rsidP="00954BDD">
            <w:pPr>
              <w:rPr>
                <w:rFonts w:cs="Arial"/>
              </w:rPr>
            </w:pPr>
            <w:r>
              <w:rPr>
                <w:rFonts w:cs="Arial" w:hint="eastAsia"/>
                <w:lang w:eastAsia="zh-CN"/>
              </w:rPr>
              <w:t>1</w:t>
            </w:r>
          </w:p>
        </w:tc>
        <w:tc>
          <w:tcPr>
            <w:tcW w:w="1565" w:type="dxa"/>
          </w:tcPr>
          <w:p w14:paraId="3D9AEB34" w14:textId="7B9C99D5" w:rsidR="00E43589" w:rsidRDefault="002D1781" w:rsidP="00954BDD">
            <w:pPr>
              <w:cnfStyle w:val="000000010000" w:firstRow="0" w:lastRow="0" w:firstColumn="0" w:lastColumn="0" w:oddVBand="0" w:evenVBand="0" w:oddHBand="0" w:evenHBand="1"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bookmarkStart w:id="19" w:name="Text123"/>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bookmarkEnd w:id="19"/>
          </w:p>
          <w:p w14:paraId="12F72792" w14:textId="1929DE81" w:rsidR="00E43589" w:rsidRPr="00934CF4" w:rsidRDefault="00E43589" w:rsidP="00934CF4">
            <w:pP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126" w:type="dxa"/>
          </w:tcPr>
          <w:p w14:paraId="2EB5B4E0" w14:textId="4912443C"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0BE8CEFE" w14:textId="594809E0"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7D59A309" w14:textId="7D757DF5" w:rsidR="00E43589" w:rsidRPr="002D7586" w:rsidRDefault="002D1781" w:rsidP="00954BDD">
            <w:pPr>
              <w:pStyle w:val="BodyText"/>
              <w:cnfStyle w:val="000000010000" w:firstRow="0" w:lastRow="0" w:firstColumn="0" w:lastColumn="0" w:oddVBand="0" w:evenVBand="0" w:oddHBand="0" w:evenHBand="1"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72D09C62" w14:textId="03C0C17A"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480C4F37" w14:textId="7BFFFB78"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2D5F7DFB" w14:textId="77777777" w:rsidTr="005B06C5">
        <w:trPr>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2DCF19DB" w14:textId="51F4FBE6" w:rsidR="00E43589" w:rsidRPr="002D7586" w:rsidRDefault="00AD4F2B" w:rsidP="00954BDD">
            <w:pPr>
              <w:rPr>
                <w:rFonts w:cs="Arial"/>
              </w:rPr>
            </w:pPr>
            <w:r>
              <w:rPr>
                <w:rFonts w:cs="Arial" w:hint="eastAsia"/>
                <w:lang w:eastAsia="zh-CN"/>
              </w:rPr>
              <w:t>2</w:t>
            </w:r>
          </w:p>
        </w:tc>
        <w:tc>
          <w:tcPr>
            <w:tcW w:w="1565" w:type="dxa"/>
          </w:tcPr>
          <w:p w14:paraId="7D1FBE72" w14:textId="24F9716D" w:rsidR="00E43589" w:rsidRDefault="002D1781" w:rsidP="00954BDD">
            <w:pPr>
              <w:cnfStyle w:val="000000000000" w:firstRow="0" w:lastRow="0" w:firstColumn="0" w:lastColumn="0" w:oddVBand="0" w:evenVBand="0" w:oddHBand="0" w:evenHBand="0"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5BC129CD" w14:textId="77777777" w:rsidR="00E43589" w:rsidRPr="002D7586" w:rsidRDefault="00E43589" w:rsidP="00954BDD">
            <w:pPr>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2126" w:type="dxa"/>
          </w:tcPr>
          <w:p w14:paraId="1C6D8853" w14:textId="72ECA628"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31138C61" w14:textId="71CB4F93"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55FD2FDE" w14:textId="468AAC92" w:rsidR="00E43589" w:rsidRPr="002D7586" w:rsidRDefault="002D1781" w:rsidP="00954BDD">
            <w:pPr>
              <w:pStyle w:val="BodyText"/>
              <w:cnfStyle w:val="000000000000" w:firstRow="0" w:lastRow="0" w:firstColumn="0" w:lastColumn="0" w:oddVBand="0" w:evenVBand="0" w:oddHBand="0" w:evenHBand="0"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6D222E30" w14:textId="55EEB762"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5352DFC6" w14:textId="17394147"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6B2194A8" w14:textId="77777777" w:rsidTr="005B06C5">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4370D1DC" w14:textId="25C0F0BF" w:rsidR="00E43589" w:rsidRPr="002D7586" w:rsidRDefault="00AD4F2B" w:rsidP="00954BDD">
            <w:pPr>
              <w:rPr>
                <w:rFonts w:cs="Arial"/>
              </w:rPr>
            </w:pPr>
            <w:r>
              <w:rPr>
                <w:rFonts w:cs="Arial" w:hint="eastAsia"/>
                <w:lang w:eastAsia="zh-CN"/>
              </w:rPr>
              <w:t>3</w:t>
            </w:r>
          </w:p>
        </w:tc>
        <w:tc>
          <w:tcPr>
            <w:tcW w:w="1565" w:type="dxa"/>
          </w:tcPr>
          <w:p w14:paraId="5A2FD04B" w14:textId="62650D80" w:rsidR="00E43589" w:rsidRDefault="002D1781" w:rsidP="00954BDD">
            <w:pPr>
              <w:cnfStyle w:val="000000010000" w:firstRow="0" w:lastRow="0" w:firstColumn="0" w:lastColumn="0" w:oddVBand="0" w:evenVBand="0" w:oddHBand="0" w:evenHBand="1"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54011565" w14:textId="0241FDAF" w:rsidR="00E43589" w:rsidRPr="00934CF4" w:rsidRDefault="00E43589" w:rsidP="00934CF4">
            <w:pP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126" w:type="dxa"/>
          </w:tcPr>
          <w:p w14:paraId="489E9CEE" w14:textId="2C27AE3C"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07F73D1E" w14:textId="5847CCC6"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32F05588" w14:textId="5F218747" w:rsidR="00E43589" w:rsidRPr="002D7586" w:rsidRDefault="002D1781" w:rsidP="00954BDD">
            <w:pPr>
              <w:pStyle w:val="BodyText"/>
              <w:cnfStyle w:val="000000010000" w:firstRow="0" w:lastRow="0" w:firstColumn="0" w:lastColumn="0" w:oddVBand="0" w:evenVBand="0" w:oddHBand="0" w:evenHBand="1"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490E0DA2" w14:textId="1351910B"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3B2DE7C7" w14:textId="311912A5"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59C529F3" w14:textId="77777777" w:rsidTr="005B06C5">
        <w:trPr>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0250E94C" w14:textId="7C36BEB0" w:rsidR="00E43589" w:rsidRPr="002D7586" w:rsidRDefault="00AD4F2B" w:rsidP="00954BDD">
            <w:pPr>
              <w:rPr>
                <w:rFonts w:cs="Arial"/>
              </w:rPr>
            </w:pPr>
            <w:r>
              <w:rPr>
                <w:rFonts w:cs="Arial" w:hint="eastAsia"/>
                <w:lang w:eastAsia="zh-CN"/>
              </w:rPr>
              <w:t>4</w:t>
            </w:r>
          </w:p>
        </w:tc>
        <w:tc>
          <w:tcPr>
            <w:tcW w:w="1565" w:type="dxa"/>
          </w:tcPr>
          <w:p w14:paraId="7512AA40" w14:textId="0F7FC215" w:rsidR="00E43589" w:rsidRDefault="002D1781" w:rsidP="00954BDD">
            <w:pPr>
              <w:cnfStyle w:val="000000000000" w:firstRow="0" w:lastRow="0" w:firstColumn="0" w:lastColumn="0" w:oddVBand="0" w:evenVBand="0" w:oddHBand="0" w:evenHBand="0"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535A1D3F" w14:textId="2EEFC9C0" w:rsidR="00E43589" w:rsidRPr="00934CF4" w:rsidRDefault="00E43589" w:rsidP="00934CF4">
            <w:pPr>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2126" w:type="dxa"/>
          </w:tcPr>
          <w:p w14:paraId="4320DFF0" w14:textId="7497636B"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5F3BE329" w14:textId="0CE6E0F1"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17868818" w14:textId="01FA2502" w:rsidR="00E43589" w:rsidRPr="002D7586" w:rsidRDefault="002D1781" w:rsidP="00954BDD">
            <w:pPr>
              <w:pStyle w:val="BodyText"/>
              <w:cnfStyle w:val="000000000000" w:firstRow="0" w:lastRow="0" w:firstColumn="0" w:lastColumn="0" w:oddVBand="0" w:evenVBand="0" w:oddHBand="0" w:evenHBand="0"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1F1FBF49" w14:textId="2CA06159"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1FFA20B3" w14:textId="641484F4"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6DB280D9" w14:textId="77777777" w:rsidTr="005B06C5">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7BE72E95" w14:textId="03297A96" w:rsidR="00E43589" w:rsidRPr="002D7586" w:rsidRDefault="00AD4F2B" w:rsidP="00954BDD">
            <w:pPr>
              <w:rPr>
                <w:rFonts w:cs="Arial"/>
              </w:rPr>
            </w:pPr>
            <w:r>
              <w:rPr>
                <w:rFonts w:cs="Arial" w:hint="eastAsia"/>
                <w:lang w:eastAsia="zh-CN"/>
              </w:rPr>
              <w:t>5</w:t>
            </w:r>
          </w:p>
        </w:tc>
        <w:tc>
          <w:tcPr>
            <w:tcW w:w="1565" w:type="dxa"/>
          </w:tcPr>
          <w:p w14:paraId="6EF30C21" w14:textId="5E00C287" w:rsidR="00E43589" w:rsidRDefault="002D1781" w:rsidP="00954BDD">
            <w:pPr>
              <w:cnfStyle w:val="000000010000" w:firstRow="0" w:lastRow="0" w:firstColumn="0" w:lastColumn="0" w:oddVBand="0" w:evenVBand="0" w:oddHBand="0" w:evenHBand="1"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165037F0" w14:textId="071551EE" w:rsidR="00E43589" w:rsidRPr="00934CF4" w:rsidRDefault="00E43589" w:rsidP="00934CF4">
            <w:pP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126" w:type="dxa"/>
          </w:tcPr>
          <w:p w14:paraId="1E7EA5F7" w14:textId="5AAF01C3"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7BB1BBE9" w14:textId="59201FE3"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6C82C8E9" w14:textId="6A080082" w:rsidR="00E43589" w:rsidRPr="002D7586" w:rsidRDefault="002D1781" w:rsidP="00954BDD">
            <w:pPr>
              <w:pStyle w:val="BodyText"/>
              <w:cnfStyle w:val="000000010000" w:firstRow="0" w:lastRow="0" w:firstColumn="0" w:lastColumn="0" w:oddVBand="0" w:evenVBand="0" w:oddHBand="0" w:evenHBand="1"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706288CE" w14:textId="1D87F509"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0F2731E9" w14:textId="7F9CC564"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2D27E800" w14:textId="77777777" w:rsidTr="005B06C5">
        <w:trPr>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7405F06D" w14:textId="1958A93D" w:rsidR="00E43589" w:rsidRPr="002D7586" w:rsidRDefault="00AD4F2B" w:rsidP="00954BDD">
            <w:pPr>
              <w:rPr>
                <w:rFonts w:cs="Arial"/>
              </w:rPr>
            </w:pPr>
            <w:r>
              <w:rPr>
                <w:rFonts w:cs="Arial" w:hint="eastAsia"/>
                <w:lang w:eastAsia="zh-CN"/>
              </w:rPr>
              <w:t>6</w:t>
            </w:r>
          </w:p>
        </w:tc>
        <w:tc>
          <w:tcPr>
            <w:tcW w:w="1565" w:type="dxa"/>
          </w:tcPr>
          <w:p w14:paraId="22E57F82" w14:textId="22F9FEF5" w:rsidR="00E43589" w:rsidRDefault="002D1781" w:rsidP="00954BDD">
            <w:pPr>
              <w:cnfStyle w:val="000000000000" w:firstRow="0" w:lastRow="0" w:firstColumn="0" w:lastColumn="0" w:oddVBand="0" w:evenVBand="0" w:oddHBand="0" w:evenHBand="0"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55AE14E3" w14:textId="5C32138F" w:rsidR="00E43589" w:rsidRPr="00934CF4" w:rsidRDefault="00E43589" w:rsidP="00934CF4">
            <w:pPr>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2126" w:type="dxa"/>
          </w:tcPr>
          <w:p w14:paraId="12641977" w14:textId="10F7CC7A"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2531AB45" w14:textId="68B6D4EA"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7D844304" w14:textId="1758D90B" w:rsidR="00E43589" w:rsidRPr="002D7586" w:rsidRDefault="002D1781" w:rsidP="00954BDD">
            <w:pPr>
              <w:pStyle w:val="BodyText"/>
              <w:cnfStyle w:val="000000000000" w:firstRow="0" w:lastRow="0" w:firstColumn="0" w:lastColumn="0" w:oddVBand="0" w:evenVBand="0" w:oddHBand="0" w:evenHBand="0"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560BDF32" w14:textId="00E28CE5"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207E6CFD" w14:textId="49D948DA"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693939A3" w14:textId="77777777" w:rsidTr="005B06C5">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6EFC036A" w14:textId="02C5DD20" w:rsidR="00E43589" w:rsidRPr="002D7586" w:rsidRDefault="00AD4F2B" w:rsidP="00954BDD">
            <w:pPr>
              <w:rPr>
                <w:rFonts w:cs="Arial"/>
              </w:rPr>
            </w:pPr>
            <w:r>
              <w:rPr>
                <w:rFonts w:cs="Arial" w:hint="eastAsia"/>
                <w:lang w:eastAsia="zh-CN"/>
              </w:rPr>
              <w:t>7</w:t>
            </w:r>
          </w:p>
        </w:tc>
        <w:tc>
          <w:tcPr>
            <w:tcW w:w="1565" w:type="dxa"/>
          </w:tcPr>
          <w:p w14:paraId="551BFB48" w14:textId="599E7BBA" w:rsidR="00E43589" w:rsidRDefault="002D1781" w:rsidP="00954BDD">
            <w:pPr>
              <w:cnfStyle w:val="000000010000" w:firstRow="0" w:lastRow="0" w:firstColumn="0" w:lastColumn="0" w:oddVBand="0" w:evenVBand="0" w:oddHBand="0" w:evenHBand="1"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38B7AA7A" w14:textId="0A16ED4A" w:rsidR="00E43589" w:rsidRPr="00934CF4" w:rsidRDefault="00E43589" w:rsidP="00934CF4">
            <w:pP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126" w:type="dxa"/>
          </w:tcPr>
          <w:p w14:paraId="7913E069" w14:textId="2DE968F4"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0A951109" w14:textId="67CF350B"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13BB4789" w14:textId="3D0F3B69" w:rsidR="00E43589" w:rsidRPr="002D7586" w:rsidRDefault="002D1781" w:rsidP="00954BDD">
            <w:pPr>
              <w:pStyle w:val="BodyText"/>
              <w:cnfStyle w:val="000000010000" w:firstRow="0" w:lastRow="0" w:firstColumn="0" w:lastColumn="0" w:oddVBand="0" w:evenVBand="0" w:oddHBand="0" w:evenHBand="1"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12B40E44" w14:textId="078DAC09"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209402B9" w14:textId="39FECB11" w:rsidR="00E43589"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2D7586" w14:paraId="11FC3468" w14:textId="77777777" w:rsidTr="005B06C5">
        <w:trPr>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53651887" w14:textId="29CCFD70" w:rsidR="00E43589" w:rsidRPr="002D7586" w:rsidRDefault="00AD4F2B" w:rsidP="00954BDD">
            <w:pPr>
              <w:rPr>
                <w:rFonts w:cs="Arial"/>
              </w:rPr>
            </w:pPr>
            <w:r>
              <w:rPr>
                <w:rFonts w:cs="Arial" w:hint="eastAsia"/>
                <w:lang w:eastAsia="zh-CN"/>
              </w:rPr>
              <w:lastRenderedPageBreak/>
              <w:t>8</w:t>
            </w:r>
          </w:p>
        </w:tc>
        <w:tc>
          <w:tcPr>
            <w:tcW w:w="1565" w:type="dxa"/>
          </w:tcPr>
          <w:p w14:paraId="686AC59D" w14:textId="46336016" w:rsidR="00E43589" w:rsidRDefault="002D1781" w:rsidP="00954BDD">
            <w:pPr>
              <w:cnfStyle w:val="000000000000" w:firstRow="0" w:lastRow="0" w:firstColumn="0" w:lastColumn="0" w:oddVBand="0" w:evenVBand="0" w:oddHBand="0" w:evenHBand="0"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632BF851" w14:textId="77777777" w:rsidR="00E43589" w:rsidRPr="002D7586" w:rsidRDefault="00E43589" w:rsidP="00954BDD">
            <w:pPr>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2126" w:type="dxa"/>
          </w:tcPr>
          <w:p w14:paraId="28E224ED" w14:textId="05A685A1"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06AF685A" w14:textId="38D7064B"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1242E66B" w14:textId="4875AD75" w:rsidR="00E43589" w:rsidRPr="002D7586" w:rsidRDefault="002D1781" w:rsidP="00954BDD">
            <w:pPr>
              <w:pStyle w:val="BodyText"/>
              <w:cnfStyle w:val="000000000000" w:firstRow="0" w:lastRow="0" w:firstColumn="0" w:lastColumn="0" w:oddVBand="0" w:evenVBand="0" w:oddHBand="0" w:evenHBand="0"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2B8E404F" w14:textId="5D738AAE"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0B45DB56" w14:textId="58F0F9BC" w:rsidR="00E43589" w:rsidRPr="002D7586" w:rsidRDefault="002D1781"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AD4F2B" w:rsidRPr="002D7586" w14:paraId="5110598B" w14:textId="77777777" w:rsidTr="005B06C5">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45A9CF15" w14:textId="65537230" w:rsidR="00AD4F2B" w:rsidRDefault="00AD4F2B" w:rsidP="00954BDD">
            <w:pPr>
              <w:rPr>
                <w:rFonts w:cs="Arial"/>
                <w:lang w:eastAsia="zh-CN"/>
              </w:rPr>
            </w:pPr>
            <w:r>
              <w:rPr>
                <w:rFonts w:cs="Arial" w:hint="eastAsia"/>
                <w:lang w:eastAsia="zh-CN"/>
              </w:rPr>
              <w:t>9</w:t>
            </w:r>
          </w:p>
        </w:tc>
        <w:tc>
          <w:tcPr>
            <w:tcW w:w="1565" w:type="dxa"/>
          </w:tcPr>
          <w:p w14:paraId="2D457035" w14:textId="5D27E65B" w:rsidR="00AD4F2B" w:rsidRDefault="002D1781" w:rsidP="00AD4F2B">
            <w:pPr>
              <w:numPr>
                <w:ilvl w:val="0"/>
                <w:numId w:val="0"/>
              </w:numPr>
              <w:cnfStyle w:val="000000010000" w:firstRow="0" w:lastRow="0" w:firstColumn="0" w:lastColumn="0" w:oddVBand="0" w:evenVBand="0" w:oddHBand="0" w:evenHBand="1"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1E7A3445" w14:textId="165DB0EA" w:rsidR="00AD4F2B" w:rsidRDefault="00AD4F2B" w:rsidP="00AD4F2B">
            <w:pPr>
              <w:numPr>
                <w:ilvl w:val="0"/>
                <w:numId w:val="0"/>
              </w:numP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126" w:type="dxa"/>
          </w:tcPr>
          <w:p w14:paraId="5133F429" w14:textId="1C741422" w:rsidR="00AD4F2B"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512AB278" w14:textId="59BFAFB8" w:rsidR="00AD4F2B" w:rsidRPr="002D7586" w:rsidRDefault="002D1781"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6E0D7CCF" w14:textId="4D3DD1E0" w:rsidR="00AD4F2B" w:rsidRPr="002D7586" w:rsidRDefault="002D1781" w:rsidP="00954BDD">
            <w:pPr>
              <w:pStyle w:val="BodyText"/>
              <w:cnfStyle w:val="000000010000" w:firstRow="0" w:lastRow="0" w:firstColumn="0" w:lastColumn="0" w:oddVBand="0" w:evenVBand="0" w:oddHBand="0" w:evenHBand="1"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1679FB86" w14:textId="5ED60E3C" w:rsidR="00AD4F2B" w:rsidRPr="002D7586" w:rsidRDefault="0022794D"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60B313ED" w14:textId="48DAA85A" w:rsidR="00AD4F2B" w:rsidRPr="002D7586" w:rsidRDefault="0022794D" w:rsidP="00954BDD">
            <w:pPr>
              <w:cnfStyle w:val="000000010000" w:firstRow="0" w:lastRow="0" w:firstColumn="0" w:lastColumn="0" w:oddVBand="0" w:evenVBand="0" w:oddHBand="0" w:evenHBand="1"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AD4F2B" w:rsidRPr="002D7586" w14:paraId="438F9C26" w14:textId="77777777" w:rsidTr="005B06C5">
        <w:trPr>
          <w:trHeight w:val="33"/>
          <w:jc w:val="center"/>
        </w:trPr>
        <w:tc>
          <w:tcPr>
            <w:cnfStyle w:val="001000000000" w:firstRow="0" w:lastRow="0" w:firstColumn="1" w:lastColumn="0" w:oddVBand="0" w:evenVBand="0" w:oddHBand="0" w:evenHBand="0" w:firstRowFirstColumn="0" w:firstRowLastColumn="0" w:lastRowFirstColumn="0" w:lastRowLastColumn="0"/>
            <w:tcW w:w="557" w:type="dxa"/>
          </w:tcPr>
          <w:p w14:paraId="1456B050" w14:textId="338E7A3C" w:rsidR="00AD4F2B" w:rsidRDefault="00AD4F2B" w:rsidP="00954BDD">
            <w:pPr>
              <w:rPr>
                <w:rFonts w:cs="Arial"/>
                <w:lang w:eastAsia="zh-CN"/>
              </w:rPr>
            </w:pPr>
            <w:r>
              <w:rPr>
                <w:rFonts w:cs="Arial" w:hint="eastAsia"/>
                <w:lang w:eastAsia="zh-CN"/>
              </w:rPr>
              <w:t>10</w:t>
            </w:r>
          </w:p>
        </w:tc>
        <w:tc>
          <w:tcPr>
            <w:tcW w:w="1565" w:type="dxa"/>
          </w:tcPr>
          <w:p w14:paraId="6CB83163" w14:textId="5A1D87A6" w:rsidR="00AD4F2B" w:rsidRDefault="0022794D" w:rsidP="00AD4F2B">
            <w:pPr>
              <w:numPr>
                <w:ilvl w:val="0"/>
                <w:numId w:val="0"/>
              </w:numPr>
              <w:cnfStyle w:val="000000000000" w:firstRow="0" w:lastRow="0" w:firstColumn="0" w:lastColumn="0" w:oddVBand="0" w:evenVBand="0" w:oddHBand="0" w:evenHBand="0" w:firstRowFirstColumn="0" w:firstRowLastColumn="0" w:lastRowFirstColumn="0" w:lastRowLastColumn="0"/>
              <w:rPr>
                <w:rFonts w:cs="Arial"/>
                <w:highlight w:val="yellow"/>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p w14:paraId="5CB6AF13" w14:textId="78F6D1D9" w:rsidR="00AD4F2B" w:rsidRDefault="00AD4F2B" w:rsidP="00AD4F2B">
            <w:pPr>
              <w:numPr>
                <w:ilvl w:val="0"/>
                <w:numId w:val="0"/>
              </w:numPr>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2126" w:type="dxa"/>
          </w:tcPr>
          <w:p w14:paraId="676746B7" w14:textId="63FA122F" w:rsidR="00AD4F2B" w:rsidRPr="002D7586" w:rsidRDefault="0022794D"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835" w:type="dxa"/>
          </w:tcPr>
          <w:p w14:paraId="0010BA05" w14:textId="1C198FCD" w:rsidR="00AD4F2B" w:rsidRPr="002D7586" w:rsidRDefault="0022794D"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2551" w:type="dxa"/>
          </w:tcPr>
          <w:p w14:paraId="1CBCF5A2" w14:textId="0ECE4A1D" w:rsidR="00AD4F2B" w:rsidRPr="002D7586" w:rsidRDefault="0022794D" w:rsidP="00954BDD">
            <w:pPr>
              <w:pStyle w:val="BodyText"/>
              <w:cnfStyle w:val="000000000000" w:firstRow="0" w:lastRow="0" w:firstColumn="0" w:lastColumn="0" w:oddVBand="0" w:evenVBand="0" w:oddHBand="0" w:evenHBand="0" w:firstRowFirstColumn="0" w:firstRowLastColumn="0" w:lastRowFirstColumn="0" w:lastRowLastColumn="0"/>
              <w:rPr>
                <w:szCs w:val="20"/>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t> </w:t>
            </w:r>
            <w:r w:rsidRPr="002D1781">
              <w:rPr>
                <w:rFonts w:cs="Arial"/>
                <w:color w:val="auto"/>
                <w:highlight w:val="lightGray"/>
              </w:rPr>
              <w:fldChar w:fldCharType="end"/>
            </w:r>
          </w:p>
        </w:tc>
        <w:tc>
          <w:tcPr>
            <w:tcW w:w="1658" w:type="dxa"/>
          </w:tcPr>
          <w:p w14:paraId="18281AF4" w14:textId="63518FD3" w:rsidR="00AD4F2B" w:rsidRPr="002D7586" w:rsidRDefault="0022794D"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3268" w:type="dxa"/>
          </w:tcPr>
          <w:p w14:paraId="559EAE3F" w14:textId="3D3D8500" w:rsidR="00AD4F2B" w:rsidRPr="002D7586" w:rsidRDefault="0022794D" w:rsidP="00954BDD">
            <w:pPr>
              <w:cnfStyle w:val="000000000000" w:firstRow="0" w:lastRow="0" w:firstColumn="0" w:lastColumn="0" w:oddVBand="0" w:evenVBand="0" w:oddHBand="0" w:evenHBand="0" w:firstRowFirstColumn="0" w:firstRowLastColumn="0" w:lastRowFirstColumn="0" w:lastRowLastColumn="0"/>
              <w:rPr>
                <w:rFonts w:cs="Arial"/>
              </w:rPr>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bl>
    <w:p w14:paraId="13733C2C" w14:textId="77777777" w:rsidR="00E43589" w:rsidRDefault="00E43589" w:rsidP="00E43589">
      <w:pPr>
        <w:rPr>
          <w:lang w:eastAsia="en-AU"/>
        </w:rPr>
        <w:sectPr w:rsidR="00E43589" w:rsidSect="00954BDD">
          <w:footerReference w:type="default" r:id="rId24"/>
          <w:pgSz w:w="16838" w:h="11906" w:orient="landscape"/>
          <w:pgMar w:top="1134" w:right="1134" w:bottom="1134" w:left="1134" w:header="284" w:footer="709" w:gutter="0"/>
          <w:cols w:space="708"/>
          <w:docGrid w:linePitch="360"/>
        </w:sectPr>
      </w:pPr>
    </w:p>
    <w:p w14:paraId="46D814EA" w14:textId="0B16E814" w:rsidR="00E43589" w:rsidRPr="00E73D0C" w:rsidRDefault="00E43589" w:rsidP="00E43589">
      <w:pPr>
        <w:pStyle w:val="Heading2"/>
        <w:rPr>
          <w:i/>
          <w:sz w:val="28"/>
        </w:rPr>
      </w:pPr>
      <w:bookmarkStart w:id="20" w:name="_Toc497211848"/>
      <w:bookmarkStart w:id="21" w:name="_Toc519774292"/>
      <w:r w:rsidRPr="00E73D0C">
        <w:rPr>
          <w:sz w:val="28"/>
        </w:rPr>
        <w:lastRenderedPageBreak/>
        <w:t>Stakeholder</w:t>
      </w:r>
      <w:bookmarkEnd w:id="20"/>
      <w:r>
        <w:rPr>
          <w:sz w:val="28"/>
        </w:rPr>
        <w:t xml:space="preserve"> engagement progress</w:t>
      </w:r>
      <w:bookmarkEnd w:id="21"/>
    </w:p>
    <w:p w14:paraId="6AA71FEF" w14:textId="77777777" w:rsidR="00E43589" w:rsidRDefault="00E43589" w:rsidP="00E43589">
      <w:pPr>
        <w:pStyle w:val="Sectionintro"/>
        <w:shd w:val="clear" w:color="auto" w:fill="auto"/>
        <w:rPr>
          <w:i w:val="0"/>
        </w:rPr>
      </w:pPr>
      <w:r w:rsidRPr="00EE02C7">
        <w:rPr>
          <w:i w:val="0"/>
        </w:rPr>
        <w:t xml:space="preserve">Your project plan </w:t>
      </w:r>
      <w:r>
        <w:rPr>
          <w:i w:val="0"/>
        </w:rPr>
        <w:t xml:space="preserve">included a stakeholder engagement plan. In the form below, report on how the engagement plan has been implemented so far. </w:t>
      </w:r>
    </w:p>
    <w:p w14:paraId="78D93A02" w14:textId="1F82E0C7" w:rsidR="00E43589" w:rsidRDefault="00E43589" w:rsidP="00C61EE8">
      <w:pPr>
        <w:pStyle w:val="Sectionintro"/>
        <w:shd w:val="clear" w:color="auto" w:fill="auto"/>
      </w:pPr>
      <w:r>
        <w:rPr>
          <w:i w:val="0"/>
        </w:rPr>
        <w:t>Please highlight any new stakeholders you ha</w:t>
      </w:r>
      <w:r w:rsidR="00B343C3">
        <w:rPr>
          <w:i w:val="0"/>
        </w:rPr>
        <w:t>d not</w:t>
      </w:r>
      <w:r>
        <w:rPr>
          <w:i w:val="0"/>
        </w:rPr>
        <w:t xml:space="preserve"> identified in your original plan. </w:t>
      </w:r>
    </w:p>
    <w:tbl>
      <w:tblPr>
        <w:tblW w:w="5425" w:type="pct"/>
        <w:tblInd w:w="-2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57" w:type="dxa"/>
          <w:right w:w="28" w:type="dxa"/>
        </w:tblCellMar>
        <w:tblLook w:val="01E0" w:firstRow="1" w:lastRow="1" w:firstColumn="1" w:lastColumn="1" w:noHBand="0" w:noVBand="0"/>
        <w:tblCaption w:val="Stakeholder engagement progres"/>
        <w:tblDescription w:val="Highlight any new stakeholders not identified in your original plan. List organisation or group, contact person, support level before project, role in project, impacts so far, how the stakeholders were engaged, changes in engagement strategy."/>
      </w:tblPr>
      <w:tblGrid>
        <w:gridCol w:w="1404"/>
        <w:gridCol w:w="1159"/>
        <w:gridCol w:w="1446"/>
        <w:gridCol w:w="1757"/>
        <w:gridCol w:w="1762"/>
        <w:gridCol w:w="1605"/>
        <w:gridCol w:w="1918"/>
      </w:tblGrid>
      <w:tr w:rsidR="00E43589" w:rsidRPr="002F03DB" w14:paraId="24E3A7F8" w14:textId="77777777" w:rsidTr="005B06C5">
        <w:trPr>
          <w:tblHeader/>
        </w:trPr>
        <w:tc>
          <w:tcPr>
            <w:tcW w:w="635" w:type="pct"/>
            <w:shd w:val="clear" w:color="auto" w:fill="BFBFBF" w:themeFill="background1" w:themeFillShade="BF"/>
          </w:tcPr>
          <w:p w14:paraId="4093557D" w14:textId="77777777" w:rsidR="00E43589" w:rsidRPr="00E60728" w:rsidRDefault="00E43589" w:rsidP="00371E57">
            <w:pPr>
              <w:spacing w:before="60" w:after="60"/>
              <w:rPr>
                <w:b/>
                <w:sz w:val="18"/>
                <w:szCs w:val="18"/>
              </w:rPr>
            </w:pPr>
            <w:r w:rsidRPr="00E60728">
              <w:rPr>
                <w:b/>
                <w:sz w:val="18"/>
                <w:szCs w:val="18"/>
              </w:rPr>
              <w:t>Organisation or group</w:t>
            </w:r>
          </w:p>
        </w:tc>
        <w:tc>
          <w:tcPr>
            <w:tcW w:w="524" w:type="pct"/>
            <w:shd w:val="clear" w:color="auto" w:fill="BFBFBF" w:themeFill="background1" w:themeFillShade="BF"/>
          </w:tcPr>
          <w:p w14:paraId="6F437280" w14:textId="77777777" w:rsidR="00E43589" w:rsidRPr="00E60728" w:rsidRDefault="00E43589" w:rsidP="00371E57">
            <w:pPr>
              <w:spacing w:before="60" w:after="60"/>
              <w:rPr>
                <w:b/>
                <w:sz w:val="18"/>
                <w:szCs w:val="18"/>
              </w:rPr>
            </w:pPr>
            <w:r w:rsidRPr="00E60728">
              <w:rPr>
                <w:b/>
                <w:sz w:val="18"/>
                <w:szCs w:val="18"/>
              </w:rPr>
              <w:t>Contact person(s)</w:t>
            </w:r>
          </w:p>
          <w:p w14:paraId="098C8D64" w14:textId="77777777" w:rsidR="00E43589" w:rsidRPr="002F03DB" w:rsidRDefault="00E43589" w:rsidP="00371E57">
            <w:pPr>
              <w:spacing w:before="60" w:after="60"/>
              <w:rPr>
                <w:sz w:val="18"/>
                <w:szCs w:val="18"/>
              </w:rPr>
            </w:pPr>
          </w:p>
        </w:tc>
        <w:tc>
          <w:tcPr>
            <w:tcW w:w="654" w:type="pct"/>
            <w:shd w:val="clear" w:color="auto" w:fill="BFBFBF" w:themeFill="background1" w:themeFillShade="BF"/>
          </w:tcPr>
          <w:p w14:paraId="7018F697" w14:textId="41E83C29" w:rsidR="00E43589" w:rsidRPr="00E60728" w:rsidRDefault="00B343C3" w:rsidP="00371E57">
            <w:pPr>
              <w:spacing w:before="60" w:after="60"/>
              <w:rPr>
                <w:b/>
                <w:sz w:val="18"/>
                <w:szCs w:val="18"/>
              </w:rPr>
            </w:pPr>
            <w:r w:rsidRPr="00E60728">
              <w:rPr>
                <w:b/>
                <w:sz w:val="18"/>
                <w:szCs w:val="18"/>
              </w:rPr>
              <w:t>S</w:t>
            </w:r>
            <w:r w:rsidR="00E43589" w:rsidRPr="00E60728">
              <w:rPr>
                <w:b/>
                <w:sz w:val="18"/>
                <w:szCs w:val="18"/>
              </w:rPr>
              <w:t>upport level before project</w:t>
            </w:r>
          </w:p>
          <w:p w14:paraId="08B8E0B7" w14:textId="77777777" w:rsidR="00E43589" w:rsidRPr="002F03DB" w:rsidRDefault="00E43589" w:rsidP="00371E57">
            <w:pPr>
              <w:spacing w:before="60" w:after="60"/>
              <w:rPr>
                <w:sz w:val="18"/>
                <w:szCs w:val="18"/>
              </w:rPr>
            </w:pPr>
            <w:r w:rsidRPr="002F03DB">
              <w:rPr>
                <w:sz w:val="18"/>
                <w:szCs w:val="18"/>
              </w:rPr>
              <w:t xml:space="preserve">(low/med/high) </w:t>
            </w:r>
          </w:p>
        </w:tc>
        <w:tc>
          <w:tcPr>
            <w:tcW w:w="795" w:type="pct"/>
            <w:shd w:val="clear" w:color="auto" w:fill="BFBFBF" w:themeFill="background1" w:themeFillShade="BF"/>
          </w:tcPr>
          <w:p w14:paraId="379188A6" w14:textId="77777777" w:rsidR="00E43589" w:rsidRPr="00E60728" w:rsidRDefault="00E43589" w:rsidP="00371E57">
            <w:pPr>
              <w:spacing w:before="60" w:after="60"/>
              <w:rPr>
                <w:b/>
                <w:sz w:val="18"/>
                <w:szCs w:val="18"/>
              </w:rPr>
            </w:pPr>
            <w:r w:rsidRPr="00E60728">
              <w:rPr>
                <w:b/>
                <w:sz w:val="18"/>
                <w:szCs w:val="18"/>
              </w:rPr>
              <w:t xml:space="preserve">Role in project </w:t>
            </w:r>
          </w:p>
        </w:tc>
        <w:tc>
          <w:tcPr>
            <w:tcW w:w="797" w:type="pct"/>
            <w:shd w:val="clear" w:color="auto" w:fill="BFBFBF" w:themeFill="background1" w:themeFillShade="BF"/>
          </w:tcPr>
          <w:p w14:paraId="65341CAC" w14:textId="742B5087" w:rsidR="00E43589" w:rsidRPr="00E60728" w:rsidRDefault="00B343C3" w:rsidP="00371E57">
            <w:pPr>
              <w:spacing w:before="60" w:after="60"/>
              <w:rPr>
                <w:b/>
                <w:sz w:val="18"/>
                <w:szCs w:val="18"/>
              </w:rPr>
            </w:pPr>
            <w:r w:rsidRPr="00E60728">
              <w:rPr>
                <w:b/>
                <w:sz w:val="18"/>
                <w:szCs w:val="18"/>
              </w:rPr>
              <w:t>I</w:t>
            </w:r>
            <w:r w:rsidR="00E43589" w:rsidRPr="00E60728">
              <w:rPr>
                <w:b/>
                <w:sz w:val="18"/>
                <w:szCs w:val="18"/>
              </w:rPr>
              <w:t>mpacts so far</w:t>
            </w:r>
          </w:p>
        </w:tc>
        <w:tc>
          <w:tcPr>
            <w:tcW w:w="726" w:type="pct"/>
            <w:shd w:val="clear" w:color="auto" w:fill="BFBFBF" w:themeFill="background1" w:themeFillShade="BF"/>
          </w:tcPr>
          <w:p w14:paraId="097F7AE9" w14:textId="551E9F38" w:rsidR="00E43589" w:rsidRPr="00E60728" w:rsidRDefault="00E43589">
            <w:pPr>
              <w:spacing w:before="60" w:after="60"/>
              <w:rPr>
                <w:b/>
                <w:sz w:val="18"/>
                <w:szCs w:val="18"/>
              </w:rPr>
            </w:pPr>
            <w:r w:rsidRPr="00E60728">
              <w:rPr>
                <w:b/>
                <w:sz w:val="18"/>
                <w:szCs w:val="18"/>
              </w:rPr>
              <w:t xml:space="preserve">How </w:t>
            </w:r>
            <w:r w:rsidR="00B343C3" w:rsidRPr="00E60728">
              <w:rPr>
                <w:b/>
                <w:sz w:val="18"/>
                <w:szCs w:val="18"/>
              </w:rPr>
              <w:t xml:space="preserve">were the stakeholders </w:t>
            </w:r>
            <w:r w:rsidRPr="00E60728">
              <w:rPr>
                <w:b/>
                <w:sz w:val="18"/>
                <w:szCs w:val="18"/>
              </w:rPr>
              <w:t>engage</w:t>
            </w:r>
            <w:r w:rsidR="00B343C3" w:rsidRPr="00E60728">
              <w:rPr>
                <w:b/>
                <w:sz w:val="18"/>
                <w:szCs w:val="18"/>
              </w:rPr>
              <w:t>d</w:t>
            </w:r>
            <w:r w:rsidRPr="00E60728">
              <w:rPr>
                <w:b/>
                <w:sz w:val="18"/>
                <w:szCs w:val="18"/>
              </w:rPr>
              <w:t xml:space="preserve"> </w:t>
            </w:r>
          </w:p>
        </w:tc>
        <w:tc>
          <w:tcPr>
            <w:tcW w:w="868" w:type="pct"/>
            <w:shd w:val="clear" w:color="auto" w:fill="BFBFBF" w:themeFill="background1" w:themeFillShade="BF"/>
          </w:tcPr>
          <w:p w14:paraId="7A9AEF85" w14:textId="77777777" w:rsidR="00E43589" w:rsidRPr="00E60728" w:rsidRDefault="00E43589" w:rsidP="00371E57">
            <w:pPr>
              <w:spacing w:before="60" w:after="60"/>
              <w:rPr>
                <w:b/>
                <w:sz w:val="18"/>
                <w:szCs w:val="18"/>
              </w:rPr>
            </w:pPr>
            <w:r w:rsidRPr="00E60728">
              <w:rPr>
                <w:b/>
                <w:sz w:val="18"/>
                <w:szCs w:val="18"/>
              </w:rPr>
              <w:t>Changes in engagement strategy</w:t>
            </w:r>
          </w:p>
        </w:tc>
      </w:tr>
      <w:tr w:rsidR="002F03DB" w:rsidRPr="002F03DB" w14:paraId="6CF94726" w14:textId="77777777" w:rsidTr="005B06C5">
        <w:tc>
          <w:tcPr>
            <w:tcW w:w="635" w:type="pct"/>
            <w:shd w:val="clear" w:color="auto" w:fill="F2F2F2" w:themeFill="background1" w:themeFillShade="F2"/>
          </w:tcPr>
          <w:p w14:paraId="026D595B" w14:textId="77777777" w:rsidR="00B343C3" w:rsidRDefault="00B343C3" w:rsidP="00371E57">
            <w:pPr>
              <w:spacing w:before="60" w:after="60"/>
              <w:rPr>
                <w:rFonts w:cs="Arial"/>
                <w:i/>
                <w:sz w:val="16"/>
                <w:szCs w:val="16"/>
              </w:rPr>
            </w:pPr>
            <w:r>
              <w:rPr>
                <w:rFonts w:cs="Arial"/>
                <w:i/>
                <w:sz w:val="16"/>
                <w:szCs w:val="16"/>
              </w:rPr>
              <w:t>For example:</w:t>
            </w:r>
          </w:p>
          <w:p w14:paraId="4CAFA93D" w14:textId="39335C6B" w:rsidR="00E43589" w:rsidRPr="002F03DB" w:rsidRDefault="00E43589" w:rsidP="00371E57">
            <w:pPr>
              <w:spacing w:before="60" w:after="60"/>
              <w:rPr>
                <w:rFonts w:cs="Arial"/>
                <w:i/>
                <w:sz w:val="16"/>
                <w:szCs w:val="16"/>
              </w:rPr>
            </w:pPr>
            <w:r w:rsidRPr="002F03DB">
              <w:rPr>
                <w:rFonts w:cs="Arial"/>
                <w:i/>
                <w:sz w:val="16"/>
                <w:szCs w:val="16"/>
              </w:rPr>
              <w:t xml:space="preserve">Local </w:t>
            </w:r>
            <w:r w:rsidR="00B343C3" w:rsidRPr="002F03DB">
              <w:rPr>
                <w:rFonts w:cs="Arial"/>
                <w:i/>
                <w:sz w:val="16"/>
                <w:szCs w:val="16"/>
              </w:rPr>
              <w:t>c</w:t>
            </w:r>
            <w:r w:rsidRPr="002F03DB">
              <w:rPr>
                <w:rFonts w:cs="Arial"/>
                <w:i/>
                <w:sz w:val="16"/>
                <w:szCs w:val="16"/>
              </w:rPr>
              <w:t>ouncil Rangers</w:t>
            </w:r>
          </w:p>
        </w:tc>
        <w:tc>
          <w:tcPr>
            <w:tcW w:w="524" w:type="pct"/>
            <w:shd w:val="clear" w:color="auto" w:fill="F2F2F2" w:themeFill="background1" w:themeFillShade="F2"/>
          </w:tcPr>
          <w:p w14:paraId="09FC6254" w14:textId="77777777" w:rsidR="00E43589" w:rsidRPr="002F03DB" w:rsidRDefault="00E43589" w:rsidP="00371E57">
            <w:pPr>
              <w:spacing w:before="60" w:after="60"/>
              <w:rPr>
                <w:rFonts w:cs="Arial"/>
                <w:i/>
                <w:sz w:val="16"/>
                <w:szCs w:val="16"/>
              </w:rPr>
            </w:pPr>
            <w:r w:rsidRPr="002F03DB">
              <w:rPr>
                <w:rFonts w:cs="Arial"/>
                <w:i/>
                <w:sz w:val="16"/>
                <w:szCs w:val="16"/>
              </w:rPr>
              <w:t>Paul Smith</w:t>
            </w:r>
          </w:p>
          <w:p w14:paraId="3254E9D6" w14:textId="77777777" w:rsidR="00E43589" w:rsidRPr="002F03DB" w:rsidRDefault="00E43589" w:rsidP="00371E57">
            <w:pPr>
              <w:spacing w:before="60" w:after="60"/>
              <w:rPr>
                <w:rFonts w:cs="Arial"/>
                <w:i/>
                <w:sz w:val="16"/>
                <w:szCs w:val="16"/>
              </w:rPr>
            </w:pPr>
            <w:r w:rsidRPr="002F03DB">
              <w:rPr>
                <w:rFonts w:cs="Arial"/>
                <w:i/>
                <w:sz w:val="16"/>
                <w:szCs w:val="16"/>
              </w:rPr>
              <w:t>Jack Brown</w:t>
            </w:r>
          </w:p>
          <w:p w14:paraId="7E9B8EDB" w14:textId="77777777" w:rsidR="00E43589" w:rsidRPr="002F03DB" w:rsidRDefault="00E43589" w:rsidP="00371E57">
            <w:pPr>
              <w:spacing w:before="60" w:after="60"/>
              <w:rPr>
                <w:rFonts w:cs="Arial"/>
                <w:i/>
                <w:sz w:val="16"/>
                <w:szCs w:val="16"/>
              </w:rPr>
            </w:pPr>
            <w:r w:rsidRPr="002F03DB">
              <w:rPr>
                <w:rFonts w:cs="Arial"/>
                <w:i/>
                <w:sz w:val="16"/>
                <w:szCs w:val="16"/>
              </w:rPr>
              <w:t xml:space="preserve">    </w:t>
            </w:r>
          </w:p>
          <w:p w14:paraId="30C458C7" w14:textId="77777777" w:rsidR="00E43589" w:rsidRPr="002F03DB" w:rsidRDefault="00E43589" w:rsidP="00371E57">
            <w:pPr>
              <w:spacing w:before="60" w:after="60"/>
              <w:rPr>
                <w:rFonts w:cs="Arial"/>
                <w:i/>
                <w:sz w:val="16"/>
                <w:szCs w:val="16"/>
              </w:rPr>
            </w:pPr>
          </w:p>
          <w:p w14:paraId="778E8F73" w14:textId="77777777" w:rsidR="00E43589" w:rsidRPr="002F03DB" w:rsidRDefault="00E43589" w:rsidP="00371E57">
            <w:pPr>
              <w:spacing w:before="60" w:after="60"/>
              <w:rPr>
                <w:rFonts w:cs="Arial"/>
                <w:i/>
                <w:sz w:val="16"/>
                <w:szCs w:val="16"/>
              </w:rPr>
            </w:pPr>
          </w:p>
          <w:p w14:paraId="332221B8" w14:textId="77777777" w:rsidR="00E43589" w:rsidRPr="002F03DB" w:rsidRDefault="00E43589" w:rsidP="00371E57">
            <w:pPr>
              <w:spacing w:before="60" w:after="60"/>
              <w:rPr>
                <w:rFonts w:cs="Arial"/>
                <w:i/>
                <w:sz w:val="16"/>
                <w:szCs w:val="16"/>
              </w:rPr>
            </w:pPr>
          </w:p>
          <w:p w14:paraId="3F745BE5" w14:textId="77777777" w:rsidR="00E43589" w:rsidRPr="002F03DB" w:rsidRDefault="00E43589" w:rsidP="00371E57">
            <w:pPr>
              <w:spacing w:before="60" w:after="60"/>
              <w:rPr>
                <w:rFonts w:cs="Arial"/>
                <w:i/>
                <w:sz w:val="16"/>
                <w:szCs w:val="16"/>
              </w:rPr>
            </w:pPr>
          </w:p>
        </w:tc>
        <w:tc>
          <w:tcPr>
            <w:tcW w:w="654" w:type="pct"/>
            <w:shd w:val="clear" w:color="auto" w:fill="F2F2F2" w:themeFill="background1" w:themeFillShade="F2"/>
          </w:tcPr>
          <w:p w14:paraId="6DF6480A" w14:textId="77777777" w:rsidR="00E43589" w:rsidRPr="002F03DB" w:rsidRDefault="00E43589" w:rsidP="00371E57">
            <w:pPr>
              <w:spacing w:before="60" w:after="60"/>
              <w:rPr>
                <w:rFonts w:cs="Arial"/>
                <w:i/>
                <w:sz w:val="16"/>
                <w:szCs w:val="16"/>
              </w:rPr>
            </w:pPr>
            <w:r w:rsidRPr="002F03DB">
              <w:rPr>
                <w:rFonts w:cs="Arial"/>
                <w:i/>
                <w:sz w:val="16"/>
                <w:szCs w:val="16"/>
              </w:rPr>
              <w:t>low</w:t>
            </w:r>
          </w:p>
        </w:tc>
        <w:tc>
          <w:tcPr>
            <w:tcW w:w="795" w:type="pct"/>
            <w:shd w:val="clear" w:color="auto" w:fill="F2F2F2" w:themeFill="background1" w:themeFillShade="F2"/>
          </w:tcPr>
          <w:p w14:paraId="1C369E66" w14:textId="6D0C4DEC" w:rsidR="00E43589" w:rsidRPr="002F03DB" w:rsidRDefault="00E43589" w:rsidP="00371E57">
            <w:pPr>
              <w:spacing w:before="60" w:after="60"/>
              <w:rPr>
                <w:rFonts w:cs="Arial"/>
                <w:i/>
                <w:sz w:val="16"/>
                <w:szCs w:val="16"/>
              </w:rPr>
            </w:pPr>
            <w:r w:rsidRPr="002F03DB">
              <w:rPr>
                <w:rFonts w:cs="Arial"/>
                <w:i/>
                <w:sz w:val="16"/>
                <w:szCs w:val="16"/>
              </w:rPr>
              <w:t xml:space="preserve">Local </w:t>
            </w:r>
            <w:r w:rsidR="00B343C3" w:rsidRPr="002F03DB">
              <w:rPr>
                <w:rFonts w:cs="Arial"/>
                <w:i/>
                <w:sz w:val="16"/>
                <w:szCs w:val="16"/>
              </w:rPr>
              <w:t>c</w:t>
            </w:r>
            <w:r w:rsidRPr="002F03DB">
              <w:rPr>
                <w:rFonts w:cs="Arial"/>
                <w:i/>
                <w:sz w:val="16"/>
                <w:szCs w:val="16"/>
              </w:rPr>
              <w:t xml:space="preserve">ouncil are a project partner.  Local </w:t>
            </w:r>
            <w:r w:rsidR="00B343C3" w:rsidRPr="002F03DB">
              <w:rPr>
                <w:rFonts w:cs="Arial"/>
                <w:i/>
                <w:sz w:val="16"/>
                <w:szCs w:val="16"/>
              </w:rPr>
              <w:t>c</w:t>
            </w:r>
            <w:r w:rsidRPr="002F03DB">
              <w:rPr>
                <w:rFonts w:cs="Arial"/>
                <w:i/>
                <w:sz w:val="16"/>
                <w:szCs w:val="16"/>
              </w:rPr>
              <w:t xml:space="preserve">ouncil </w:t>
            </w:r>
            <w:r w:rsidR="00B343C3" w:rsidRPr="002F03DB">
              <w:rPr>
                <w:rFonts w:cs="Arial"/>
                <w:i/>
                <w:sz w:val="16"/>
                <w:szCs w:val="16"/>
              </w:rPr>
              <w:t>r</w:t>
            </w:r>
            <w:r w:rsidRPr="002F03DB">
              <w:rPr>
                <w:rFonts w:cs="Arial"/>
                <w:i/>
                <w:sz w:val="16"/>
                <w:szCs w:val="16"/>
              </w:rPr>
              <w:t xml:space="preserve">angers will assist in delivering project outcomes by investigating surveillance camera footage of illegal dumping and undertaking enforcement action where necessary </w:t>
            </w:r>
          </w:p>
        </w:tc>
        <w:tc>
          <w:tcPr>
            <w:tcW w:w="797" w:type="pct"/>
            <w:shd w:val="clear" w:color="auto" w:fill="F2F2F2" w:themeFill="background1" w:themeFillShade="F2"/>
          </w:tcPr>
          <w:p w14:paraId="76675EC8" w14:textId="77777777" w:rsidR="00E43589" w:rsidRPr="002F03DB" w:rsidRDefault="00E43589" w:rsidP="00371E57">
            <w:pPr>
              <w:spacing w:before="60" w:after="60"/>
              <w:rPr>
                <w:rFonts w:cs="Arial"/>
                <w:i/>
                <w:sz w:val="16"/>
                <w:szCs w:val="16"/>
              </w:rPr>
            </w:pPr>
            <w:r w:rsidRPr="002F03DB">
              <w:rPr>
                <w:rFonts w:cs="Arial"/>
                <w:i/>
                <w:sz w:val="16"/>
                <w:szCs w:val="16"/>
              </w:rPr>
              <w:t>Deterring the illegal dumping by investigation; long-term partnership with rangers and the council; might develop more programs based on the partnership</w:t>
            </w:r>
          </w:p>
        </w:tc>
        <w:tc>
          <w:tcPr>
            <w:tcW w:w="726" w:type="pct"/>
            <w:shd w:val="clear" w:color="auto" w:fill="F2F2F2" w:themeFill="background1" w:themeFillShade="F2"/>
          </w:tcPr>
          <w:p w14:paraId="76AC138B" w14:textId="77777777" w:rsidR="00E43589" w:rsidRPr="002F03DB" w:rsidRDefault="00E43589" w:rsidP="00371E57">
            <w:pPr>
              <w:spacing w:before="60" w:after="60"/>
              <w:rPr>
                <w:rFonts w:cs="Arial"/>
                <w:i/>
                <w:sz w:val="16"/>
                <w:szCs w:val="16"/>
              </w:rPr>
            </w:pPr>
            <w:r w:rsidRPr="002F03DB">
              <w:rPr>
                <w:rFonts w:cs="Arial"/>
                <w:i/>
                <w:sz w:val="16"/>
                <w:szCs w:val="16"/>
              </w:rPr>
              <w:t xml:space="preserve">Invited to initial meetings and site visits </w:t>
            </w:r>
          </w:p>
          <w:p w14:paraId="4276A31F" w14:textId="77777777" w:rsidR="00E43589" w:rsidRPr="002F03DB" w:rsidRDefault="00E43589" w:rsidP="00371E57">
            <w:pPr>
              <w:spacing w:before="60" w:after="60"/>
              <w:rPr>
                <w:rFonts w:cs="Arial"/>
                <w:i/>
                <w:sz w:val="16"/>
                <w:szCs w:val="16"/>
              </w:rPr>
            </w:pPr>
          </w:p>
        </w:tc>
        <w:tc>
          <w:tcPr>
            <w:tcW w:w="868" w:type="pct"/>
            <w:shd w:val="clear" w:color="auto" w:fill="F2F2F2" w:themeFill="background1" w:themeFillShade="F2"/>
          </w:tcPr>
          <w:p w14:paraId="5C5CBE31" w14:textId="77777777" w:rsidR="00E43589" w:rsidRPr="002F03DB" w:rsidRDefault="00E43589" w:rsidP="00371E57">
            <w:pPr>
              <w:spacing w:before="60" w:after="60"/>
              <w:rPr>
                <w:rFonts w:cs="Arial"/>
                <w:i/>
                <w:sz w:val="16"/>
                <w:szCs w:val="16"/>
              </w:rPr>
            </w:pPr>
            <w:r w:rsidRPr="002F03DB">
              <w:rPr>
                <w:rFonts w:cs="Arial"/>
                <w:i/>
                <w:sz w:val="16"/>
                <w:szCs w:val="16"/>
              </w:rPr>
              <w:t>No big changes, will keep talking to them via emails and phone calls. A meeting schedule has been set up once a month. We will keep the meeting schedule and communicate regularly.</w:t>
            </w:r>
          </w:p>
        </w:tc>
      </w:tr>
      <w:tr w:rsidR="00E43589" w:rsidRPr="006B4C5C" w14:paraId="113A5295" w14:textId="77777777" w:rsidTr="005B06C5">
        <w:tc>
          <w:tcPr>
            <w:tcW w:w="635" w:type="pct"/>
            <w:shd w:val="clear" w:color="auto" w:fill="D2DDF2"/>
          </w:tcPr>
          <w:p w14:paraId="0B67D4A4" w14:textId="51F201B7" w:rsidR="00E43589" w:rsidRPr="006B4C5C" w:rsidRDefault="0022794D" w:rsidP="0043274D">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524" w:type="pct"/>
            <w:shd w:val="clear" w:color="auto" w:fill="D2DDF2"/>
          </w:tcPr>
          <w:p w14:paraId="29554164" w14:textId="1F39EE8C"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654" w:type="pct"/>
            <w:shd w:val="clear" w:color="auto" w:fill="D2DDF2"/>
          </w:tcPr>
          <w:p w14:paraId="46BA5A71" w14:textId="3AAE91E5"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5" w:type="pct"/>
            <w:shd w:val="clear" w:color="auto" w:fill="D2DDF2"/>
          </w:tcPr>
          <w:p w14:paraId="762C74F8" w14:textId="4FEF047D"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7" w:type="pct"/>
            <w:shd w:val="clear" w:color="auto" w:fill="D2DDF2"/>
          </w:tcPr>
          <w:p w14:paraId="229038B8" w14:textId="462046A8"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26" w:type="pct"/>
            <w:shd w:val="clear" w:color="auto" w:fill="D2DDF2"/>
          </w:tcPr>
          <w:p w14:paraId="11DCB09B" w14:textId="5439ED23"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868" w:type="pct"/>
            <w:shd w:val="clear" w:color="auto" w:fill="D2DDF2"/>
          </w:tcPr>
          <w:p w14:paraId="5A6FE1E7" w14:textId="4BD26FA5"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6B4C5C" w14:paraId="5742E13A" w14:textId="77777777" w:rsidTr="005B06C5">
        <w:tc>
          <w:tcPr>
            <w:tcW w:w="635" w:type="pct"/>
            <w:shd w:val="clear" w:color="auto" w:fill="auto"/>
          </w:tcPr>
          <w:p w14:paraId="3BDB091D" w14:textId="64D59889" w:rsidR="00E43589" w:rsidRPr="006B4C5C" w:rsidRDefault="0022794D" w:rsidP="0043274D">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524" w:type="pct"/>
          </w:tcPr>
          <w:p w14:paraId="5CF96072" w14:textId="5CBF5245"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654" w:type="pct"/>
          </w:tcPr>
          <w:p w14:paraId="65F5D71E" w14:textId="660E966C"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5" w:type="pct"/>
            <w:shd w:val="clear" w:color="auto" w:fill="auto"/>
          </w:tcPr>
          <w:p w14:paraId="234A94B5" w14:textId="58122274"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7" w:type="pct"/>
          </w:tcPr>
          <w:p w14:paraId="7F37B26D" w14:textId="2078F4E9"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26" w:type="pct"/>
          </w:tcPr>
          <w:p w14:paraId="16C4F52A" w14:textId="6E570778"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868" w:type="pct"/>
          </w:tcPr>
          <w:p w14:paraId="1CFDFF96" w14:textId="16933DF5"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6B4C5C" w14:paraId="050D3B41" w14:textId="77777777" w:rsidTr="005B06C5">
        <w:tc>
          <w:tcPr>
            <w:tcW w:w="635" w:type="pct"/>
            <w:shd w:val="clear" w:color="auto" w:fill="D2DDF2"/>
          </w:tcPr>
          <w:p w14:paraId="16EC414D" w14:textId="1BB7C645" w:rsidR="00E43589" w:rsidRPr="006B4C5C" w:rsidRDefault="0022794D" w:rsidP="0043274D">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524" w:type="pct"/>
            <w:shd w:val="clear" w:color="auto" w:fill="D2DDF2"/>
          </w:tcPr>
          <w:p w14:paraId="0091D1FC" w14:textId="12EEAA3B"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654" w:type="pct"/>
            <w:shd w:val="clear" w:color="auto" w:fill="D2DDF2"/>
          </w:tcPr>
          <w:p w14:paraId="75316E0F" w14:textId="78E962AE"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5" w:type="pct"/>
            <w:shd w:val="clear" w:color="auto" w:fill="D2DDF2"/>
          </w:tcPr>
          <w:p w14:paraId="04583A87" w14:textId="0D0C0916"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7" w:type="pct"/>
            <w:shd w:val="clear" w:color="auto" w:fill="D2DDF2"/>
          </w:tcPr>
          <w:p w14:paraId="47C9FC79" w14:textId="626FE123"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26" w:type="pct"/>
            <w:shd w:val="clear" w:color="auto" w:fill="D2DDF2"/>
          </w:tcPr>
          <w:p w14:paraId="2AE786F9" w14:textId="4B26080B"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868" w:type="pct"/>
            <w:shd w:val="clear" w:color="auto" w:fill="D2DDF2"/>
          </w:tcPr>
          <w:p w14:paraId="0F31D035" w14:textId="76866D93"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6B4C5C" w14:paraId="1D54117C" w14:textId="77777777" w:rsidTr="005B06C5">
        <w:tc>
          <w:tcPr>
            <w:tcW w:w="635" w:type="pct"/>
            <w:shd w:val="clear" w:color="auto" w:fill="auto"/>
          </w:tcPr>
          <w:p w14:paraId="4DDCC978" w14:textId="5ED0ECB7" w:rsidR="00E43589" w:rsidRPr="006B4C5C" w:rsidRDefault="0022794D" w:rsidP="0043274D">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524" w:type="pct"/>
          </w:tcPr>
          <w:p w14:paraId="2A29D6FD" w14:textId="65B77A9D"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654" w:type="pct"/>
          </w:tcPr>
          <w:p w14:paraId="22296BF2" w14:textId="23B02CB0"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5" w:type="pct"/>
            <w:shd w:val="clear" w:color="auto" w:fill="auto"/>
          </w:tcPr>
          <w:p w14:paraId="2A1EFA0F" w14:textId="11F1DC94"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7" w:type="pct"/>
          </w:tcPr>
          <w:p w14:paraId="016BCE72" w14:textId="40C68FC2"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26" w:type="pct"/>
          </w:tcPr>
          <w:p w14:paraId="1FDB9959" w14:textId="13CEFE7B"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868" w:type="pct"/>
          </w:tcPr>
          <w:p w14:paraId="4696AC12" w14:textId="5062A189"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tr w:rsidR="00E43589" w:rsidRPr="006B4C5C" w14:paraId="2BAC85B0" w14:textId="77777777" w:rsidTr="005B06C5">
        <w:tc>
          <w:tcPr>
            <w:tcW w:w="635" w:type="pct"/>
            <w:shd w:val="clear" w:color="auto" w:fill="D2DDF2"/>
          </w:tcPr>
          <w:p w14:paraId="6D161F9F" w14:textId="1C9CBBB7" w:rsidR="00E43589" w:rsidRDefault="0022794D" w:rsidP="0043274D">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524" w:type="pct"/>
            <w:shd w:val="clear" w:color="auto" w:fill="D2DDF2"/>
          </w:tcPr>
          <w:p w14:paraId="04C7FDF1" w14:textId="7CF22CAB"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654" w:type="pct"/>
            <w:shd w:val="clear" w:color="auto" w:fill="D2DDF2"/>
          </w:tcPr>
          <w:p w14:paraId="0765BEAD" w14:textId="1D8300E0"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5" w:type="pct"/>
            <w:shd w:val="clear" w:color="auto" w:fill="D2DDF2"/>
          </w:tcPr>
          <w:p w14:paraId="6550A832" w14:textId="258144CC"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97" w:type="pct"/>
            <w:shd w:val="clear" w:color="auto" w:fill="D2DDF2"/>
          </w:tcPr>
          <w:p w14:paraId="62516C97" w14:textId="6AA98BA3"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726" w:type="pct"/>
            <w:shd w:val="clear" w:color="auto" w:fill="D2DDF2"/>
          </w:tcPr>
          <w:p w14:paraId="68BFC24E" w14:textId="285C1592"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c>
          <w:tcPr>
            <w:tcW w:w="868" w:type="pct"/>
            <w:shd w:val="clear" w:color="auto" w:fill="D2DDF2"/>
          </w:tcPr>
          <w:p w14:paraId="1F8E284B" w14:textId="255B5F0E" w:rsidR="00E43589" w:rsidRPr="006B4C5C" w:rsidRDefault="0022794D" w:rsidP="00371E57">
            <w:pPr>
              <w:spacing w:before="60" w:after="60"/>
            </w:pPr>
            <w:r w:rsidRPr="002D1781">
              <w:rPr>
                <w:rFonts w:cs="Arial"/>
                <w:color w:val="auto"/>
                <w:highlight w:val="lightGray"/>
              </w:rPr>
              <w:fldChar w:fldCharType="begin">
                <w:ffData>
                  <w:name w:val="Text123"/>
                  <w:enabled/>
                  <w:calcOnExit w:val="0"/>
                  <w:textInput/>
                </w:ffData>
              </w:fldChar>
            </w:r>
            <w:r w:rsidRPr="002D1781">
              <w:rPr>
                <w:rFonts w:cs="Arial"/>
                <w:color w:val="auto"/>
                <w:highlight w:val="lightGray"/>
              </w:rPr>
              <w:instrText xml:space="preserve"> FORMTEXT </w:instrText>
            </w:r>
            <w:r w:rsidRPr="002D1781">
              <w:rPr>
                <w:rFonts w:cs="Arial"/>
                <w:color w:val="auto"/>
                <w:highlight w:val="lightGray"/>
              </w:rPr>
            </w:r>
            <w:r w:rsidRPr="002D1781">
              <w:rPr>
                <w:rFonts w:cs="Arial"/>
                <w:color w:val="auto"/>
                <w:highlight w:val="lightGray"/>
              </w:rPr>
              <w:fldChar w:fldCharType="separate"/>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noProof/>
                <w:color w:val="auto"/>
                <w:highlight w:val="lightGray"/>
              </w:rPr>
              <w:t> </w:t>
            </w:r>
            <w:r w:rsidRPr="002D1781">
              <w:rPr>
                <w:rFonts w:cs="Arial"/>
                <w:color w:val="auto"/>
                <w:highlight w:val="lightGray"/>
              </w:rPr>
              <w:fldChar w:fldCharType="end"/>
            </w:r>
          </w:p>
        </w:tc>
      </w:tr>
      <w:bookmarkEnd w:id="6"/>
      <w:bookmarkEnd w:id="8"/>
    </w:tbl>
    <w:p w14:paraId="14916C82" w14:textId="77777777" w:rsidR="00AD29D3" w:rsidRDefault="00AD29D3" w:rsidP="00C61EE8">
      <w:pPr>
        <w:pStyle w:val="Heading4"/>
      </w:pPr>
    </w:p>
    <w:sectPr w:rsidR="00AD29D3" w:rsidSect="00081CB6">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0280" w14:textId="77777777" w:rsidR="00C13A1F" w:rsidRPr="000D4EDE" w:rsidRDefault="00C13A1F" w:rsidP="000D4EDE">
      <w:r>
        <w:separator/>
      </w:r>
    </w:p>
    <w:p w14:paraId="73D8C2B6" w14:textId="77777777" w:rsidR="00C13A1F" w:rsidRDefault="00C13A1F"/>
  </w:endnote>
  <w:endnote w:type="continuationSeparator" w:id="0">
    <w:p w14:paraId="2BC86FB6" w14:textId="77777777" w:rsidR="00C13A1F" w:rsidRPr="000D4EDE" w:rsidRDefault="00C13A1F" w:rsidP="000D4EDE">
      <w:r>
        <w:continuationSeparator/>
      </w:r>
    </w:p>
    <w:p w14:paraId="4372702F" w14:textId="77777777" w:rsidR="00C13A1F" w:rsidRDefault="00C1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C5E0" w14:textId="34F4A24F" w:rsidR="00C13A1F" w:rsidRPr="00C26BC5" w:rsidRDefault="00C13A1F" w:rsidP="003C12BD">
    <w:pPr>
      <w:pStyle w:val="Footer"/>
      <w:framePr w:wrap="around"/>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F4CD" w14:textId="06B94CAB" w:rsidR="00C13A1F" w:rsidRPr="007504B9" w:rsidRDefault="00C13A1F" w:rsidP="00954BDD">
    <w:pPr>
      <w:pStyle w:val="Footer"/>
      <w:framePr w:wrap="around"/>
      <w:tabs>
        <w:tab w:val="left" w:pos="7797"/>
      </w:tabs>
      <w:rPr>
        <w:rFonts w:ascii="Arial" w:hAnsi="Arial" w:cs="Arial"/>
      </w:rPr>
    </w:pPr>
    <w:r w:rsidRPr="007504B9">
      <w:rPr>
        <w:rFonts w:ascii="Arial" w:hAnsi="Arial" w:cs="Arial"/>
      </w:rPr>
      <w:t>Progress</w:t>
    </w:r>
    <w:r>
      <w:rPr>
        <w:rFonts w:ascii="Arial" w:hAnsi="Arial" w:cs="Arial"/>
      </w:rPr>
      <w:t xml:space="preserve"> </w:t>
    </w:r>
    <w:r w:rsidRPr="007504B9">
      <w:rPr>
        <w:rFonts w:ascii="Arial" w:hAnsi="Arial" w:cs="Arial"/>
      </w:rPr>
      <w:t>Report - Aboriginal Land Clean</w:t>
    </w:r>
    <w:r>
      <w:rPr>
        <w:rFonts w:ascii="Arial" w:hAnsi="Arial" w:cs="Arial"/>
      </w:rPr>
      <w:t xml:space="preserve"> U</w:t>
    </w:r>
    <w:r w:rsidRPr="007504B9">
      <w:rPr>
        <w:rFonts w:ascii="Arial" w:hAnsi="Arial" w:cs="Arial"/>
      </w:rPr>
      <w:t xml:space="preserve">p </w:t>
    </w:r>
    <w:r>
      <w:rPr>
        <w:rFonts w:ascii="Arial" w:hAnsi="Arial" w:cs="Arial"/>
      </w:rPr>
      <w:t>P</w:t>
    </w:r>
    <w:r w:rsidRPr="007504B9">
      <w:rPr>
        <w:rFonts w:ascii="Arial" w:hAnsi="Arial" w:cs="Arial"/>
      </w:rPr>
      <w:t xml:space="preserve">rogram Round </w:t>
    </w:r>
    <w:r>
      <w:rPr>
        <w:rFonts w:ascii="Arial" w:hAnsi="Arial" w:cs="Arial"/>
      </w:rPr>
      <w:t>4</w:t>
    </w:r>
    <w:r w:rsidRPr="007504B9">
      <w:rPr>
        <w:rFonts w:ascii="Arial" w:hAnsi="Arial" w:cs="Arial"/>
      </w:rPr>
      <w:tab/>
    </w:r>
    <w:r w:rsidRPr="00B85D6C">
      <w:rPr>
        <w:rFonts w:ascii="Arial" w:hAnsi="Arial" w:cs="Arial"/>
      </w:rPr>
      <w:t xml:space="preserve">Page </w:t>
    </w:r>
    <w:r w:rsidRPr="00B85D6C">
      <w:rPr>
        <w:rFonts w:ascii="Arial" w:hAnsi="Arial" w:cs="Arial"/>
        <w:b/>
        <w:bCs/>
      </w:rPr>
      <w:fldChar w:fldCharType="begin"/>
    </w:r>
    <w:r w:rsidRPr="00B85D6C">
      <w:rPr>
        <w:rFonts w:ascii="Arial" w:hAnsi="Arial" w:cs="Arial"/>
        <w:b/>
        <w:bCs/>
      </w:rPr>
      <w:instrText xml:space="preserve"> PAGE  \* Arabic  \* MERGEFORMAT </w:instrText>
    </w:r>
    <w:r w:rsidRPr="00B85D6C">
      <w:rPr>
        <w:rFonts w:ascii="Arial" w:hAnsi="Arial" w:cs="Arial"/>
        <w:b/>
        <w:bCs/>
      </w:rPr>
      <w:fldChar w:fldCharType="separate"/>
    </w:r>
    <w:r>
      <w:rPr>
        <w:rFonts w:ascii="Arial" w:hAnsi="Arial" w:cs="Arial"/>
        <w:b/>
        <w:bCs/>
        <w:noProof/>
      </w:rPr>
      <w:t>5</w:t>
    </w:r>
    <w:r w:rsidRPr="00B85D6C">
      <w:rPr>
        <w:rFonts w:ascii="Arial" w:hAnsi="Arial" w:cs="Arial"/>
        <w:b/>
        <w:bCs/>
      </w:rPr>
      <w:fldChar w:fldCharType="end"/>
    </w:r>
    <w:r w:rsidRPr="00B85D6C">
      <w:rPr>
        <w:rFonts w:ascii="Arial" w:hAnsi="Arial" w:cs="Arial"/>
      </w:rPr>
      <w:t xml:space="preserve"> of </w:t>
    </w:r>
    <w:r w:rsidRPr="00B85D6C">
      <w:rPr>
        <w:rFonts w:ascii="Arial" w:hAnsi="Arial" w:cs="Arial"/>
        <w:b/>
        <w:bCs/>
      </w:rPr>
      <w:fldChar w:fldCharType="begin"/>
    </w:r>
    <w:r w:rsidRPr="00B85D6C">
      <w:rPr>
        <w:rFonts w:ascii="Arial" w:hAnsi="Arial" w:cs="Arial"/>
        <w:b/>
        <w:bCs/>
      </w:rPr>
      <w:instrText xml:space="preserve"> NUMPAGES  \* Arabic  \* MERGEFORMAT </w:instrText>
    </w:r>
    <w:r w:rsidRPr="00B85D6C">
      <w:rPr>
        <w:rFonts w:ascii="Arial" w:hAnsi="Arial" w:cs="Arial"/>
        <w:b/>
        <w:bCs/>
      </w:rPr>
      <w:fldChar w:fldCharType="separate"/>
    </w:r>
    <w:r>
      <w:rPr>
        <w:rFonts w:ascii="Arial" w:hAnsi="Arial" w:cs="Arial"/>
        <w:b/>
        <w:bCs/>
        <w:noProof/>
      </w:rPr>
      <w:t>10</w:t>
    </w:r>
    <w:r w:rsidRPr="00B85D6C">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76762"/>
      <w:docPartObj>
        <w:docPartGallery w:val="Page Numbers (Bottom of Page)"/>
        <w:docPartUnique/>
      </w:docPartObj>
    </w:sdtPr>
    <w:sdtEndPr/>
    <w:sdtContent>
      <w:sdt>
        <w:sdtPr>
          <w:id w:val="2067828836"/>
          <w:docPartObj>
            <w:docPartGallery w:val="Page Numbers (Top of Page)"/>
            <w:docPartUnique/>
          </w:docPartObj>
        </w:sdtPr>
        <w:sdtEndPr/>
        <w:sdtContent>
          <w:p w14:paraId="225DD26D" w14:textId="01A286FF" w:rsidR="00C13A1F" w:rsidRDefault="00C13A1F" w:rsidP="007C1B62">
            <w:pPr>
              <w:pStyle w:val="Footer"/>
              <w:framePr w:wrap="around" w:x="1996" w:y="-321"/>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045E6775" w14:textId="77777777" w:rsidR="00C13A1F" w:rsidRPr="00135406" w:rsidRDefault="00C13A1F" w:rsidP="007C1B62">
    <w:pPr>
      <w:pStyle w:val="Footer"/>
      <w:framePr w:wrap="around" w:x="1996" w:y="-321"/>
      <w:tabs>
        <w:tab w:val="left" w:pos="14317"/>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8D37" w14:textId="77777777" w:rsidR="00C13A1F" w:rsidRPr="000D4EDE" w:rsidRDefault="00C13A1F" w:rsidP="000D4EDE">
      <w:r>
        <w:separator/>
      </w:r>
    </w:p>
  </w:footnote>
  <w:footnote w:type="continuationSeparator" w:id="0">
    <w:p w14:paraId="2C24825E" w14:textId="77777777" w:rsidR="00C13A1F" w:rsidRPr="000D4EDE" w:rsidRDefault="00C13A1F" w:rsidP="000D4EDE">
      <w:r>
        <w:continuationSeparator/>
      </w:r>
    </w:p>
  </w:footnote>
  <w:footnote w:type="continuationNotice" w:id="1">
    <w:p w14:paraId="0DEE8286" w14:textId="77777777" w:rsidR="00C13A1F" w:rsidRPr="005D75E2" w:rsidRDefault="00C13A1F"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672E54"/>
    <w:multiLevelType w:val="hybridMultilevel"/>
    <w:tmpl w:val="B87E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269C2"/>
    <w:multiLevelType w:val="multilevel"/>
    <w:tmpl w:val="17F44F02"/>
    <w:numStyleLink w:val="MultiLevelheadinglist"/>
  </w:abstractNum>
  <w:abstractNum w:abstractNumId="5"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D701161"/>
    <w:multiLevelType w:val="hybridMultilevel"/>
    <w:tmpl w:val="C660D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1" w15:restartNumberingAfterBreak="0">
    <w:nsid w:val="27D95E2D"/>
    <w:multiLevelType w:val="multilevel"/>
    <w:tmpl w:val="DFDC7920"/>
    <w:lvl w:ilvl="0">
      <w:start w:val="1"/>
      <w:numFmt w:val="bullet"/>
      <w:lvlText w:val=""/>
      <w:lvlJc w:val="left"/>
      <w:pPr>
        <w:ind w:left="360" w:hanging="360"/>
      </w:pPr>
      <w:rPr>
        <w:rFonts w:ascii="Symbol" w:hAnsi="Symbol" w:hint="default"/>
        <w:color w:val="0088CB" w:themeColor="text1"/>
      </w:rPr>
    </w:lvl>
    <w:lvl w:ilvl="1">
      <w:start w:val="1"/>
      <w:numFmt w:val="bullet"/>
      <w:lvlText w:val=""/>
      <w:lvlJc w:val="left"/>
      <w:pPr>
        <w:ind w:left="720" w:hanging="363"/>
      </w:pPr>
      <w:rPr>
        <w:rFonts w:ascii="Symbol" w:hAnsi="Symbol" w:hint="default"/>
        <w:color w:val="0088C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8D23951"/>
    <w:multiLevelType w:val="hybridMultilevel"/>
    <w:tmpl w:val="0B7A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5"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6"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7" w15:restartNumberingAfterBreak="0">
    <w:nsid w:val="35292A75"/>
    <w:multiLevelType w:val="multilevel"/>
    <w:tmpl w:val="664CDDD8"/>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353873F8"/>
    <w:multiLevelType w:val="hybridMultilevel"/>
    <w:tmpl w:val="6A862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88CB"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1"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88CB" w:themeColor="text1"/>
      </w:rPr>
    </w:lvl>
    <w:lvl w:ilvl="1">
      <w:start w:val="1"/>
      <w:numFmt w:val="bullet"/>
      <w:lvlText w:val="o"/>
      <w:lvlJc w:val="left"/>
      <w:pPr>
        <w:tabs>
          <w:tab w:val="num" w:pos="851"/>
        </w:tabs>
        <w:ind w:left="851" w:hanging="426"/>
      </w:pPr>
      <w:rPr>
        <w:rFonts w:ascii="Courier New" w:hAnsi="Courier New" w:hint="default"/>
        <w:color w:val="0088CB" w:themeColor="text1"/>
      </w:rPr>
    </w:lvl>
    <w:lvl w:ilvl="2">
      <w:start w:val="1"/>
      <w:numFmt w:val="bullet"/>
      <w:lvlText w:val="-"/>
      <w:lvlJc w:val="left"/>
      <w:pPr>
        <w:tabs>
          <w:tab w:val="num" w:pos="1276"/>
        </w:tabs>
        <w:ind w:left="1276" w:hanging="425"/>
      </w:pPr>
      <w:rPr>
        <w:rFonts w:ascii="Arial" w:hAnsi="Arial" w:hint="default"/>
        <w:color w:val="0088CB" w:themeColor="text1"/>
      </w:rPr>
    </w:lvl>
    <w:lvl w:ilvl="3">
      <w:start w:val="1"/>
      <w:numFmt w:val="bullet"/>
      <w:lvlText w:val=""/>
      <w:lvlJc w:val="left"/>
      <w:pPr>
        <w:tabs>
          <w:tab w:val="num" w:pos="284"/>
        </w:tabs>
        <w:ind w:left="284" w:hanging="284"/>
      </w:pPr>
      <w:rPr>
        <w:rFonts w:ascii="Symbol" w:hAnsi="Symbol" w:hint="default"/>
        <w:color w:val="0088CB" w:themeColor="text1"/>
      </w:rPr>
    </w:lvl>
    <w:lvl w:ilvl="4">
      <w:start w:val="1"/>
      <w:numFmt w:val="bullet"/>
      <w:lvlText w:val="o"/>
      <w:lvlJc w:val="left"/>
      <w:pPr>
        <w:tabs>
          <w:tab w:val="num" w:pos="567"/>
        </w:tabs>
        <w:ind w:left="567" w:hanging="283"/>
      </w:pPr>
      <w:rPr>
        <w:rFonts w:ascii="Courier New" w:hAnsi="Courier New" w:hint="default"/>
        <w:b/>
        <w:i w:val="0"/>
        <w:color w:val="0088C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27"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88CB" w:themeColor="text1"/>
      </w:rPr>
    </w:lvl>
    <w:lvl w:ilvl="1">
      <w:start w:val="1"/>
      <w:numFmt w:val="bullet"/>
      <w:lvlText w:val="‡"/>
      <w:lvlJc w:val="left"/>
      <w:pPr>
        <w:tabs>
          <w:tab w:val="num" w:pos="1077"/>
        </w:tabs>
        <w:ind w:left="1077" w:hanging="357"/>
      </w:pPr>
      <w:rPr>
        <w:rFonts w:ascii="Arial" w:hAnsi="Arial" w:hint="default"/>
        <w:color w:val="0088CB"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9"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1" w15:restartNumberingAfterBreak="0">
    <w:nsid w:val="5CBE28C0"/>
    <w:multiLevelType w:val="multilevel"/>
    <w:tmpl w:val="0164BF42"/>
    <w:lvl w:ilvl="0">
      <w:start w:val="1"/>
      <w:numFmt w:val="none"/>
      <w:suff w:val="nothing"/>
      <w:lvlText w:val="%1"/>
      <w:lvlJc w:val="left"/>
      <w:pPr>
        <w:ind w:left="0" w:firstLine="0"/>
      </w:pPr>
      <w:rPr>
        <w:rFonts w:hint="default"/>
      </w:rPr>
    </w:lvl>
    <w:lvl w:ilvl="1">
      <w:start w:val="1"/>
      <w:numFmt w:val="bullet"/>
      <w:lvlText w:val="o"/>
      <w:lvlJc w:val="left"/>
      <w:pPr>
        <w:tabs>
          <w:tab w:val="num" w:pos="357"/>
        </w:tabs>
        <w:ind w:left="357" w:hanging="357"/>
      </w:pPr>
      <w:rPr>
        <w:rFonts w:ascii="Courier New" w:hAnsi="Courier New" w:cs="Courier New"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2"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3"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34"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DCD232E"/>
    <w:multiLevelType w:val="hybridMultilevel"/>
    <w:tmpl w:val="DE40C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F56233"/>
    <w:multiLevelType w:val="hybridMultilevel"/>
    <w:tmpl w:val="C944D41E"/>
    <w:lvl w:ilvl="0" w:tplc="0CBCE3F6">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77606642"/>
    <w:multiLevelType w:val="hybridMultilevel"/>
    <w:tmpl w:val="7A78F31C"/>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9"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40" w15:restartNumberingAfterBreak="0">
    <w:nsid w:val="7E4163EE"/>
    <w:multiLevelType w:val="hybridMultilevel"/>
    <w:tmpl w:val="2558E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2"/>
  </w:num>
  <w:num w:numId="5">
    <w:abstractNumId w:val="25"/>
  </w:num>
  <w:num w:numId="6">
    <w:abstractNumId w:val="29"/>
  </w:num>
  <w:num w:numId="7">
    <w:abstractNumId w:val="27"/>
  </w:num>
  <w:num w:numId="8">
    <w:abstractNumId w:val="24"/>
  </w:num>
  <w:num w:numId="9">
    <w:abstractNumId w:val="30"/>
  </w:num>
  <w:num w:numId="10">
    <w:abstractNumId w:val="3"/>
  </w:num>
  <w:num w:numId="11">
    <w:abstractNumId w:val="13"/>
  </w:num>
  <w:num w:numId="12">
    <w:abstractNumId w:val="35"/>
  </w:num>
  <w:num w:numId="13">
    <w:abstractNumId w:val="17"/>
  </w:num>
  <w:num w:numId="14">
    <w:abstractNumId w:val="4"/>
  </w:num>
  <w:num w:numId="15">
    <w:abstractNumId w:val="6"/>
  </w:num>
  <w:num w:numId="16">
    <w:abstractNumId w:val="5"/>
  </w:num>
  <w:num w:numId="17">
    <w:abstractNumId w:val="9"/>
  </w:num>
  <w:num w:numId="18">
    <w:abstractNumId w:val="19"/>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39"/>
  </w:num>
  <w:num w:numId="25">
    <w:abstractNumId w:val="15"/>
  </w:num>
  <w:num w:numId="26">
    <w:abstractNumId w:val="0"/>
  </w:num>
  <w:num w:numId="27">
    <w:abstractNumId w:val="21"/>
  </w:num>
  <w:num w:numId="28">
    <w:abstractNumId w:val="16"/>
  </w:num>
  <w:num w:numId="29">
    <w:abstractNumId w:val="28"/>
  </w:num>
  <w:num w:numId="30">
    <w:abstractNumId w:val="23"/>
  </w:num>
  <w:num w:numId="31">
    <w:abstractNumId w:val="34"/>
  </w:num>
  <w:num w:numId="32">
    <w:abstractNumId w:val="22"/>
  </w:num>
  <w:num w:numId="33">
    <w:abstractNumId w:val="33"/>
  </w:num>
  <w:num w:numId="34">
    <w:abstractNumId w:val="37"/>
  </w:num>
  <w:num w:numId="35">
    <w:abstractNumId w:val="40"/>
  </w:num>
  <w:num w:numId="36">
    <w:abstractNumId w:val="7"/>
  </w:num>
  <w:num w:numId="37">
    <w:abstractNumId w:val="12"/>
  </w:num>
  <w:num w:numId="38">
    <w:abstractNumId w:val="38"/>
  </w:num>
  <w:num w:numId="39">
    <w:abstractNumId w:val="1"/>
  </w:num>
  <w:num w:numId="40">
    <w:abstractNumId w:val="18"/>
  </w:num>
  <w:num w:numId="41">
    <w:abstractNumId w:val="36"/>
  </w:num>
  <w:num w:numId="42">
    <w:abstractNumId w:val="25"/>
  </w:num>
  <w:num w:numId="43">
    <w:abstractNumId w:val="25"/>
  </w:num>
  <w:num w:numId="44">
    <w:abstractNumId w:val="25"/>
  </w:num>
  <w:num w:numId="45">
    <w:abstractNumId w:val="25"/>
  </w:num>
  <w:num w:numId="46">
    <w:abstractNumId w:val="25"/>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5E"/>
    <w:rsid w:val="000014F6"/>
    <w:rsid w:val="00005D98"/>
    <w:rsid w:val="00007D12"/>
    <w:rsid w:val="00011C96"/>
    <w:rsid w:val="000138A0"/>
    <w:rsid w:val="00015EE5"/>
    <w:rsid w:val="00020352"/>
    <w:rsid w:val="00023212"/>
    <w:rsid w:val="00023FF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62E7B"/>
    <w:rsid w:val="0007135F"/>
    <w:rsid w:val="00076083"/>
    <w:rsid w:val="00077437"/>
    <w:rsid w:val="00081CB6"/>
    <w:rsid w:val="0008496A"/>
    <w:rsid w:val="00084F8B"/>
    <w:rsid w:val="00086F71"/>
    <w:rsid w:val="0009133C"/>
    <w:rsid w:val="000920FF"/>
    <w:rsid w:val="0009348C"/>
    <w:rsid w:val="0009426B"/>
    <w:rsid w:val="000949AD"/>
    <w:rsid w:val="00095109"/>
    <w:rsid w:val="00095242"/>
    <w:rsid w:val="00096B0F"/>
    <w:rsid w:val="000A490E"/>
    <w:rsid w:val="000A7B05"/>
    <w:rsid w:val="000A7D55"/>
    <w:rsid w:val="000B003A"/>
    <w:rsid w:val="000B3976"/>
    <w:rsid w:val="000B457D"/>
    <w:rsid w:val="000B63CA"/>
    <w:rsid w:val="000B752A"/>
    <w:rsid w:val="000C01FC"/>
    <w:rsid w:val="000C14D9"/>
    <w:rsid w:val="000C4336"/>
    <w:rsid w:val="000D134F"/>
    <w:rsid w:val="000D39FD"/>
    <w:rsid w:val="000D4EDE"/>
    <w:rsid w:val="000D6340"/>
    <w:rsid w:val="000E43AC"/>
    <w:rsid w:val="000E6D48"/>
    <w:rsid w:val="000F02C2"/>
    <w:rsid w:val="000F3B46"/>
    <w:rsid w:val="000F5CB3"/>
    <w:rsid w:val="000F70DF"/>
    <w:rsid w:val="0011512C"/>
    <w:rsid w:val="00121832"/>
    <w:rsid w:val="00121C79"/>
    <w:rsid w:val="00122F67"/>
    <w:rsid w:val="00123576"/>
    <w:rsid w:val="00124B21"/>
    <w:rsid w:val="00125776"/>
    <w:rsid w:val="00126941"/>
    <w:rsid w:val="001310D8"/>
    <w:rsid w:val="001316F4"/>
    <w:rsid w:val="0013339F"/>
    <w:rsid w:val="00134486"/>
    <w:rsid w:val="0013471B"/>
    <w:rsid w:val="001360DB"/>
    <w:rsid w:val="001374CE"/>
    <w:rsid w:val="00142B35"/>
    <w:rsid w:val="00143708"/>
    <w:rsid w:val="001443C1"/>
    <w:rsid w:val="0014696A"/>
    <w:rsid w:val="001469D9"/>
    <w:rsid w:val="00146F51"/>
    <w:rsid w:val="001475C7"/>
    <w:rsid w:val="00157182"/>
    <w:rsid w:val="00157C98"/>
    <w:rsid w:val="00160711"/>
    <w:rsid w:val="00160B2D"/>
    <w:rsid w:val="0016348A"/>
    <w:rsid w:val="00163AF9"/>
    <w:rsid w:val="001653B6"/>
    <w:rsid w:val="00167F9A"/>
    <w:rsid w:val="001700CA"/>
    <w:rsid w:val="001718DA"/>
    <w:rsid w:val="00174B0F"/>
    <w:rsid w:val="00174B29"/>
    <w:rsid w:val="001809A1"/>
    <w:rsid w:val="0018235E"/>
    <w:rsid w:val="00183EE2"/>
    <w:rsid w:val="0018458D"/>
    <w:rsid w:val="001868FF"/>
    <w:rsid w:val="00190D93"/>
    <w:rsid w:val="00193668"/>
    <w:rsid w:val="001A4AE4"/>
    <w:rsid w:val="001B0A9D"/>
    <w:rsid w:val="001B185E"/>
    <w:rsid w:val="001B2DB7"/>
    <w:rsid w:val="001B3CC7"/>
    <w:rsid w:val="001B43E3"/>
    <w:rsid w:val="001C3A02"/>
    <w:rsid w:val="001C404C"/>
    <w:rsid w:val="001D48AF"/>
    <w:rsid w:val="001D5319"/>
    <w:rsid w:val="001D6213"/>
    <w:rsid w:val="001D714D"/>
    <w:rsid w:val="001D7FDB"/>
    <w:rsid w:val="001E0F51"/>
    <w:rsid w:val="001E55BF"/>
    <w:rsid w:val="001F0CA2"/>
    <w:rsid w:val="001F3C76"/>
    <w:rsid w:val="001F6E1A"/>
    <w:rsid w:val="001F780A"/>
    <w:rsid w:val="001F7917"/>
    <w:rsid w:val="00200613"/>
    <w:rsid w:val="00202F92"/>
    <w:rsid w:val="00214F24"/>
    <w:rsid w:val="0022235C"/>
    <w:rsid w:val="00222923"/>
    <w:rsid w:val="00223747"/>
    <w:rsid w:val="00223B42"/>
    <w:rsid w:val="00225782"/>
    <w:rsid w:val="0022794D"/>
    <w:rsid w:val="00232435"/>
    <w:rsid w:val="00232A7E"/>
    <w:rsid w:val="00236EA9"/>
    <w:rsid w:val="00240126"/>
    <w:rsid w:val="002430F0"/>
    <w:rsid w:val="002475A8"/>
    <w:rsid w:val="002506E4"/>
    <w:rsid w:val="00252E6A"/>
    <w:rsid w:val="002601B7"/>
    <w:rsid w:val="00264601"/>
    <w:rsid w:val="00264AED"/>
    <w:rsid w:val="002661A6"/>
    <w:rsid w:val="00266C23"/>
    <w:rsid w:val="002708FE"/>
    <w:rsid w:val="00270DFC"/>
    <w:rsid w:val="00272F8B"/>
    <w:rsid w:val="00275E7B"/>
    <w:rsid w:val="00277AEA"/>
    <w:rsid w:val="00283DD6"/>
    <w:rsid w:val="00286EAD"/>
    <w:rsid w:val="00290D1A"/>
    <w:rsid w:val="0029140B"/>
    <w:rsid w:val="0029389B"/>
    <w:rsid w:val="00296791"/>
    <w:rsid w:val="00297532"/>
    <w:rsid w:val="002A31DF"/>
    <w:rsid w:val="002A7D14"/>
    <w:rsid w:val="002B0038"/>
    <w:rsid w:val="002B28E4"/>
    <w:rsid w:val="002B348A"/>
    <w:rsid w:val="002B36F3"/>
    <w:rsid w:val="002B6B3A"/>
    <w:rsid w:val="002B7504"/>
    <w:rsid w:val="002C0D97"/>
    <w:rsid w:val="002C44D9"/>
    <w:rsid w:val="002C7065"/>
    <w:rsid w:val="002C7F4A"/>
    <w:rsid w:val="002D04BB"/>
    <w:rsid w:val="002D11AB"/>
    <w:rsid w:val="002D1765"/>
    <w:rsid w:val="002D1781"/>
    <w:rsid w:val="002D2804"/>
    <w:rsid w:val="002D4B6C"/>
    <w:rsid w:val="002D59F7"/>
    <w:rsid w:val="002D601C"/>
    <w:rsid w:val="002E23A9"/>
    <w:rsid w:val="002E2A5B"/>
    <w:rsid w:val="002E3C50"/>
    <w:rsid w:val="002E56AF"/>
    <w:rsid w:val="002F03DB"/>
    <w:rsid w:val="002F0C2C"/>
    <w:rsid w:val="002F502D"/>
    <w:rsid w:val="00300242"/>
    <w:rsid w:val="00300655"/>
    <w:rsid w:val="00303D18"/>
    <w:rsid w:val="00304062"/>
    <w:rsid w:val="00306390"/>
    <w:rsid w:val="00307ADD"/>
    <w:rsid w:val="00312179"/>
    <w:rsid w:val="003124D1"/>
    <w:rsid w:val="003130CA"/>
    <w:rsid w:val="00320973"/>
    <w:rsid w:val="00322319"/>
    <w:rsid w:val="00323C68"/>
    <w:rsid w:val="003244E5"/>
    <w:rsid w:val="00325CFC"/>
    <w:rsid w:val="00326DCC"/>
    <w:rsid w:val="00335562"/>
    <w:rsid w:val="00336FC5"/>
    <w:rsid w:val="0033714B"/>
    <w:rsid w:val="003372AC"/>
    <w:rsid w:val="003427D0"/>
    <w:rsid w:val="00343B1D"/>
    <w:rsid w:val="0034560B"/>
    <w:rsid w:val="00351C0C"/>
    <w:rsid w:val="003551FD"/>
    <w:rsid w:val="003557C3"/>
    <w:rsid w:val="00355E28"/>
    <w:rsid w:val="00357D21"/>
    <w:rsid w:val="003614FD"/>
    <w:rsid w:val="003707DC"/>
    <w:rsid w:val="00371E57"/>
    <w:rsid w:val="00371F54"/>
    <w:rsid w:val="00372316"/>
    <w:rsid w:val="00372A5A"/>
    <w:rsid w:val="00372E2B"/>
    <w:rsid w:val="00383A95"/>
    <w:rsid w:val="00384A36"/>
    <w:rsid w:val="00385ECD"/>
    <w:rsid w:val="0038604C"/>
    <w:rsid w:val="00387B71"/>
    <w:rsid w:val="003900EB"/>
    <w:rsid w:val="00392611"/>
    <w:rsid w:val="003928EA"/>
    <w:rsid w:val="003A3021"/>
    <w:rsid w:val="003A3271"/>
    <w:rsid w:val="003A3430"/>
    <w:rsid w:val="003A64FB"/>
    <w:rsid w:val="003B1994"/>
    <w:rsid w:val="003B43D5"/>
    <w:rsid w:val="003B6E16"/>
    <w:rsid w:val="003B6EB6"/>
    <w:rsid w:val="003C0198"/>
    <w:rsid w:val="003C0199"/>
    <w:rsid w:val="003C07B3"/>
    <w:rsid w:val="003C12BD"/>
    <w:rsid w:val="003C1E25"/>
    <w:rsid w:val="003C24A8"/>
    <w:rsid w:val="003C633F"/>
    <w:rsid w:val="003C6360"/>
    <w:rsid w:val="003C6AB8"/>
    <w:rsid w:val="003C6FE8"/>
    <w:rsid w:val="003D27CB"/>
    <w:rsid w:val="003D2C16"/>
    <w:rsid w:val="003D2F29"/>
    <w:rsid w:val="003D4680"/>
    <w:rsid w:val="003D48D7"/>
    <w:rsid w:val="003E1CBD"/>
    <w:rsid w:val="003E3762"/>
    <w:rsid w:val="003E513F"/>
    <w:rsid w:val="003E610E"/>
    <w:rsid w:val="003E6BF6"/>
    <w:rsid w:val="003F0F0D"/>
    <w:rsid w:val="003F1E6D"/>
    <w:rsid w:val="003F3B27"/>
    <w:rsid w:val="003F3BD4"/>
    <w:rsid w:val="0040173E"/>
    <w:rsid w:val="004175B3"/>
    <w:rsid w:val="00424D54"/>
    <w:rsid w:val="00426645"/>
    <w:rsid w:val="00427373"/>
    <w:rsid w:val="0043274D"/>
    <w:rsid w:val="004435DE"/>
    <w:rsid w:val="0044447D"/>
    <w:rsid w:val="00451E72"/>
    <w:rsid w:val="00453A79"/>
    <w:rsid w:val="0045505C"/>
    <w:rsid w:val="004556A9"/>
    <w:rsid w:val="004620D6"/>
    <w:rsid w:val="00463515"/>
    <w:rsid w:val="004635A4"/>
    <w:rsid w:val="00463FA8"/>
    <w:rsid w:val="004646AA"/>
    <w:rsid w:val="00465117"/>
    <w:rsid w:val="00467AE7"/>
    <w:rsid w:val="004714B0"/>
    <w:rsid w:val="00472F37"/>
    <w:rsid w:val="00486F68"/>
    <w:rsid w:val="004915B6"/>
    <w:rsid w:val="00494335"/>
    <w:rsid w:val="004949EE"/>
    <w:rsid w:val="004966F1"/>
    <w:rsid w:val="004967A1"/>
    <w:rsid w:val="0049779E"/>
    <w:rsid w:val="004A12CC"/>
    <w:rsid w:val="004A2551"/>
    <w:rsid w:val="004A5434"/>
    <w:rsid w:val="004A6FB0"/>
    <w:rsid w:val="004A7D40"/>
    <w:rsid w:val="004B3B67"/>
    <w:rsid w:val="004B3B8F"/>
    <w:rsid w:val="004B4235"/>
    <w:rsid w:val="004B55F8"/>
    <w:rsid w:val="004B584E"/>
    <w:rsid w:val="004B58D3"/>
    <w:rsid w:val="004C1106"/>
    <w:rsid w:val="004C6D4B"/>
    <w:rsid w:val="004C7892"/>
    <w:rsid w:val="004D3B12"/>
    <w:rsid w:val="004D62D4"/>
    <w:rsid w:val="004E2269"/>
    <w:rsid w:val="004E27E1"/>
    <w:rsid w:val="004E28F2"/>
    <w:rsid w:val="004E5B25"/>
    <w:rsid w:val="004F15FB"/>
    <w:rsid w:val="004F5844"/>
    <w:rsid w:val="004F5B55"/>
    <w:rsid w:val="005010A0"/>
    <w:rsid w:val="00503A51"/>
    <w:rsid w:val="005113DD"/>
    <w:rsid w:val="00511ED3"/>
    <w:rsid w:val="00512309"/>
    <w:rsid w:val="00515267"/>
    <w:rsid w:val="005171ED"/>
    <w:rsid w:val="0052135C"/>
    <w:rsid w:val="00526858"/>
    <w:rsid w:val="00533655"/>
    <w:rsid w:val="00535601"/>
    <w:rsid w:val="00535673"/>
    <w:rsid w:val="00536D58"/>
    <w:rsid w:val="00536E98"/>
    <w:rsid w:val="005379D1"/>
    <w:rsid w:val="00540035"/>
    <w:rsid w:val="00542522"/>
    <w:rsid w:val="005436D2"/>
    <w:rsid w:val="0054526E"/>
    <w:rsid w:val="005461F2"/>
    <w:rsid w:val="005476B5"/>
    <w:rsid w:val="005503FF"/>
    <w:rsid w:val="00556888"/>
    <w:rsid w:val="005632B2"/>
    <w:rsid w:val="005659A0"/>
    <w:rsid w:val="00571A33"/>
    <w:rsid w:val="00576F26"/>
    <w:rsid w:val="00583DE8"/>
    <w:rsid w:val="005850A2"/>
    <w:rsid w:val="005866FB"/>
    <w:rsid w:val="0059229F"/>
    <w:rsid w:val="005951A7"/>
    <w:rsid w:val="00597312"/>
    <w:rsid w:val="00597582"/>
    <w:rsid w:val="005A04E7"/>
    <w:rsid w:val="005A1B81"/>
    <w:rsid w:val="005A26E3"/>
    <w:rsid w:val="005A3F63"/>
    <w:rsid w:val="005A5705"/>
    <w:rsid w:val="005A6527"/>
    <w:rsid w:val="005A7304"/>
    <w:rsid w:val="005A7761"/>
    <w:rsid w:val="005B06C5"/>
    <w:rsid w:val="005B073E"/>
    <w:rsid w:val="005B201D"/>
    <w:rsid w:val="005B227F"/>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7CE"/>
    <w:rsid w:val="005E7165"/>
    <w:rsid w:val="005E77F2"/>
    <w:rsid w:val="005E7C05"/>
    <w:rsid w:val="005F0363"/>
    <w:rsid w:val="005F2994"/>
    <w:rsid w:val="005F29B7"/>
    <w:rsid w:val="005F5CBB"/>
    <w:rsid w:val="00603C4D"/>
    <w:rsid w:val="00606EB5"/>
    <w:rsid w:val="0060718C"/>
    <w:rsid w:val="00616DC4"/>
    <w:rsid w:val="00617FDA"/>
    <w:rsid w:val="00617FF7"/>
    <w:rsid w:val="0062116F"/>
    <w:rsid w:val="00627D81"/>
    <w:rsid w:val="00631A52"/>
    <w:rsid w:val="00631EE0"/>
    <w:rsid w:val="006329ED"/>
    <w:rsid w:val="00634E4C"/>
    <w:rsid w:val="00635F45"/>
    <w:rsid w:val="00636B8B"/>
    <w:rsid w:val="0063725F"/>
    <w:rsid w:val="00640E79"/>
    <w:rsid w:val="006427FE"/>
    <w:rsid w:val="0064375E"/>
    <w:rsid w:val="00643F61"/>
    <w:rsid w:val="0064624F"/>
    <w:rsid w:val="00646389"/>
    <w:rsid w:val="006506C1"/>
    <w:rsid w:val="00651712"/>
    <w:rsid w:val="00652A4D"/>
    <w:rsid w:val="00653449"/>
    <w:rsid w:val="00655E5F"/>
    <w:rsid w:val="0066674D"/>
    <w:rsid w:val="00666A78"/>
    <w:rsid w:val="0067033C"/>
    <w:rsid w:val="006711F5"/>
    <w:rsid w:val="00675CCB"/>
    <w:rsid w:val="0068003F"/>
    <w:rsid w:val="0068060A"/>
    <w:rsid w:val="00687B26"/>
    <w:rsid w:val="0069375D"/>
    <w:rsid w:val="0069407C"/>
    <w:rsid w:val="0069574E"/>
    <w:rsid w:val="00696CF1"/>
    <w:rsid w:val="006A12E4"/>
    <w:rsid w:val="006A13C0"/>
    <w:rsid w:val="006A68AD"/>
    <w:rsid w:val="006A70D2"/>
    <w:rsid w:val="006B0D39"/>
    <w:rsid w:val="006B3B7B"/>
    <w:rsid w:val="006B77FA"/>
    <w:rsid w:val="006B7D56"/>
    <w:rsid w:val="006D0352"/>
    <w:rsid w:val="006E01D8"/>
    <w:rsid w:val="006E1F0E"/>
    <w:rsid w:val="006E310C"/>
    <w:rsid w:val="006E443A"/>
    <w:rsid w:val="006F145A"/>
    <w:rsid w:val="006F27CB"/>
    <w:rsid w:val="006F51A7"/>
    <w:rsid w:val="006F5865"/>
    <w:rsid w:val="006F632A"/>
    <w:rsid w:val="00702E37"/>
    <w:rsid w:val="00704EB5"/>
    <w:rsid w:val="00707377"/>
    <w:rsid w:val="007073C6"/>
    <w:rsid w:val="00710A6A"/>
    <w:rsid w:val="00713C52"/>
    <w:rsid w:val="007205F8"/>
    <w:rsid w:val="007256EA"/>
    <w:rsid w:val="007365A8"/>
    <w:rsid w:val="00736755"/>
    <w:rsid w:val="00745FD5"/>
    <w:rsid w:val="00750DBB"/>
    <w:rsid w:val="007515DB"/>
    <w:rsid w:val="007541B0"/>
    <w:rsid w:val="00755163"/>
    <w:rsid w:val="007555A4"/>
    <w:rsid w:val="00756AAB"/>
    <w:rsid w:val="00757F63"/>
    <w:rsid w:val="00762F04"/>
    <w:rsid w:val="00763084"/>
    <w:rsid w:val="0076409A"/>
    <w:rsid w:val="007645AE"/>
    <w:rsid w:val="00764992"/>
    <w:rsid w:val="00767DF0"/>
    <w:rsid w:val="00773DFB"/>
    <w:rsid w:val="00775255"/>
    <w:rsid w:val="00775AA0"/>
    <w:rsid w:val="007800E8"/>
    <w:rsid w:val="00780B89"/>
    <w:rsid w:val="00781E24"/>
    <w:rsid w:val="00785163"/>
    <w:rsid w:val="00786028"/>
    <w:rsid w:val="00787CA0"/>
    <w:rsid w:val="00791DA9"/>
    <w:rsid w:val="007973EF"/>
    <w:rsid w:val="00797FB4"/>
    <w:rsid w:val="007B34E6"/>
    <w:rsid w:val="007B5417"/>
    <w:rsid w:val="007B5D4B"/>
    <w:rsid w:val="007B7136"/>
    <w:rsid w:val="007B74C0"/>
    <w:rsid w:val="007B7567"/>
    <w:rsid w:val="007C08B1"/>
    <w:rsid w:val="007C1B62"/>
    <w:rsid w:val="007C2C9B"/>
    <w:rsid w:val="007C2CC2"/>
    <w:rsid w:val="007C33B3"/>
    <w:rsid w:val="007C79AA"/>
    <w:rsid w:val="007D3AE7"/>
    <w:rsid w:val="007D417A"/>
    <w:rsid w:val="007D7E38"/>
    <w:rsid w:val="007E0934"/>
    <w:rsid w:val="007E113A"/>
    <w:rsid w:val="007E3FAF"/>
    <w:rsid w:val="007E525D"/>
    <w:rsid w:val="007E5B48"/>
    <w:rsid w:val="007E5D51"/>
    <w:rsid w:val="007E6A0C"/>
    <w:rsid w:val="007E7B07"/>
    <w:rsid w:val="007F1E70"/>
    <w:rsid w:val="007F2950"/>
    <w:rsid w:val="007F6A0E"/>
    <w:rsid w:val="007F6C9E"/>
    <w:rsid w:val="00800CEB"/>
    <w:rsid w:val="008045AF"/>
    <w:rsid w:val="008046A3"/>
    <w:rsid w:val="00804B0E"/>
    <w:rsid w:val="008059C0"/>
    <w:rsid w:val="008065E7"/>
    <w:rsid w:val="00807EAE"/>
    <w:rsid w:val="00810B69"/>
    <w:rsid w:val="00811F1B"/>
    <w:rsid w:val="00813D9B"/>
    <w:rsid w:val="00814683"/>
    <w:rsid w:val="00815C50"/>
    <w:rsid w:val="0082014D"/>
    <w:rsid w:val="0082173D"/>
    <w:rsid w:val="00821D8F"/>
    <w:rsid w:val="00826ADB"/>
    <w:rsid w:val="00826FBE"/>
    <w:rsid w:val="00835007"/>
    <w:rsid w:val="00841947"/>
    <w:rsid w:val="00843F37"/>
    <w:rsid w:val="00845843"/>
    <w:rsid w:val="00845CE0"/>
    <w:rsid w:val="00846D34"/>
    <w:rsid w:val="00850591"/>
    <w:rsid w:val="00850EF0"/>
    <w:rsid w:val="00855AF7"/>
    <w:rsid w:val="00856452"/>
    <w:rsid w:val="00862230"/>
    <w:rsid w:val="008637EC"/>
    <w:rsid w:val="008642E0"/>
    <w:rsid w:val="00866E58"/>
    <w:rsid w:val="00870BC6"/>
    <w:rsid w:val="00876099"/>
    <w:rsid w:val="0088036D"/>
    <w:rsid w:val="0088132C"/>
    <w:rsid w:val="008827CC"/>
    <w:rsid w:val="00885A14"/>
    <w:rsid w:val="0088689B"/>
    <w:rsid w:val="0088729D"/>
    <w:rsid w:val="00890FA0"/>
    <w:rsid w:val="00891EB3"/>
    <w:rsid w:val="0089257B"/>
    <w:rsid w:val="00892AE1"/>
    <w:rsid w:val="008946DC"/>
    <w:rsid w:val="008948AF"/>
    <w:rsid w:val="008959FA"/>
    <w:rsid w:val="008A214D"/>
    <w:rsid w:val="008A72D2"/>
    <w:rsid w:val="008B36A6"/>
    <w:rsid w:val="008B4D08"/>
    <w:rsid w:val="008B51D4"/>
    <w:rsid w:val="008B6868"/>
    <w:rsid w:val="008C0352"/>
    <w:rsid w:val="008C6A43"/>
    <w:rsid w:val="008D080C"/>
    <w:rsid w:val="008D2F0B"/>
    <w:rsid w:val="008D44BC"/>
    <w:rsid w:val="008D50A0"/>
    <w:rsid w:val="008D655E"/>
    <w:rsid w:val="008E18FC"/>
    <w:rsid w:val="008E6A39"/>
    <w:rsid w:val="008F33B5"/>
    <w:rsid w:val="008F3467"/>
    <w:rsid w:val="00906799"/>
    <w:rsid w:val="00911A08"/>
    <w:rsid w:val="00916282"/>
    <w:rsid w:val="0092031A"/>
    <w:rsid w:val="00924152"/>
    <w:rsid w:val="0093194D"/>
    <w:rsid w:val="00932B79"/>
    <w:rsid w:val="00934C3F"/>
    <w:rsid w:val="00934CF4"/>
    <w:rsid w:val="00937C56"/>
    <w:rsid w:val="0094002E"/>
    <w:rsid w:val="009417AE"/>
    <w:rsid w:val="009426EC"/>
    <w:rsid w:val="009457FE"/>
    <w:rsid w:val="009516A5"/>
    <w:rsid w:val="009518A4"/>
    <w:rsid w:val="00952D4C"/>
    <w:rsid w:val="00954BDD"/>
    <w:rsid w:val="0096162F"/>
    <w:rsid w:val="009668AE"/>
    <w:rsid w:val="009705C4"/>
    <w:rsid w:val="00972AD7"/>
    <w:rsid w:val="00974F0E"/>
    <w:rsid w:val="00975952"/>
    <w:rsid w:val="009766DC"/>
    <w:rsid w:val="00983742"/>
    <w:rsid w:val="009875BB"/>
    <w:rsid w:val="0099087F"/>
    <w:rsid w:val="009942AF"/>
    <w:rsid w:val="009960E2"/>
    <w:rsid w:val="009961D2"/>
    <w:rsid w:val="009979F4"/>
    <w:rsid w:val="009A19DB"/>
    <w:rsid w:val="009A2B16"/>
    <w:rsid w:val="009A45B2"/>
    <w:rsid w:val="009A792E"/>
    <w:rsid w:val="009B0231"/>
    <w:rsid w:val="009B13DD"/>
    <w:rsid w:val="009B1A07"/>
    <w:rsid w:val="009B2D86"/>
    <w:rsid w:val="009B46D8"/>
    <w:rsid w:val="009B780F"/>
    <w:rsid w:val="009C1C63"/>
    <w:rsid w:val="009C2652"/>
    <w:rsid w:val="009C2D8B"/>
    <w:rsid w:val="009D186B"/>
    <w:rsid w:val="009D2DDD"/>
    <w:rsid w:val="009D344E"/>
    <w:rsid w:val="009D4734"/>
    <w:rsid w:val="009E04FB"/>
    <w:rsid w:val="009E0B15"/>
    <w:rsid w:val="009E1D6C"/>
    <w:rsid w:val="009E6745"/>
    <w:rsid w:val="009E6B9A"/>
    <w:rsid w:val="009E7C68"/>
    <w:rsid w:val="009F221A"/>
    <w:rsid w:val="009F2FDE"/>
    <w:rsid w:val="009F3E20"/>
    <w:rsid w:val="009F7ADA"/>
    <w:rsid w:val="00A02077"/>
    <w:rsid w:val="00A12E58"/>
    <w:rsid w:val="00A133BB"/>
    <w:rsid w:val="00A17EEA"/>
    <w:rsid w:val="00A24CE6"/>
    <w:rsid w:val="00A27D18"/>
    <w:rsid w:val="00A3085A"/>
    <w:rsid w:val="00A33802"/>
    <w:rsid w:val="00A3591A"/>
    <w:rsid w:val="00A37E51"/>
    <w:rsid w:val="00A4253D"/>
    <w:rsid w:val="00A42897"/>
    <w:rsid w:val="00A457C4"/>
    <w:rsid w:val="00A5254F"/>
    <w:rsid w:val="00A543C1"/>
    <w:rsid w:val="00A54CC8"/>
    <w:rsid w:val="00A55513"/>
    <w:rsid w:val="00A57532"/>
    <w:rsid w:val="00A60409"/>
    <w:rsid w:val="00A62D31"/>
    <w:rsid w:val="00A63380"/>
    <w:rsid w:val="00A72A77"/>
    <w:rsid w:val="00A7344E"/>
    <w:rsid w:val="00A74E79"/>
    <w:rsid w:val="00A763EF"/>
    <w:rsid w:val="00A76B38"/>
    <w:rsid w:val="00A76D4F"/>
    <w:rsid w:val="00A77376"/>
    <w:rsid w:val="00A778A9"/>
    <w:rsid w:val="00A84007"/>
    <w:rsid w:val="00A944E4"/>
    <w:rsid w:val="00A95925"/>
    <w:rsid w:val="00A97E3B"/>
    <w:rsid w:val="00AA0E52"/>
    <w:rsid w:val="00AA2D3F"/>
    <w:rsid w:val="00AB039E"/>
    <w:rsid w:val="00AB0FC9"/>
    <w:rsid w:val="00AB5118"/>
    <w:rsid w:val="00AC2D9B"/>
    <w:rsid w:val="00AC3775"/>
    <w:rsid w:val="00AC4555"/>
    <w:rsid w:val="00AC591D"/>
    <w:rsid w:val="00AC68A6"/>
    <w:rsid w:val="00AD29D3"/>
    <w:rsid w:val="00AD3D7D"/>
    <w:rsid w:val="00AD3EA5"/>
    <w:rsid w:val="00AD432F"/>
    <w:rsid w:val="00AD4C96"/>
    <w:rsid w:val="00AD4F2B"/>
    <w:rsid w:val="00AE237D"/>
    <w:rsid w:val="00AE4507"/>
    <w:rsid w:val="00AE4B98"/>
    <w:rsid w:val="00AE596E"/>
    <w:rsid w:val="00AE5F97"/>
    <w:rsid w:val="00AE7809"/>
    <w:rsid w:val="00AE7C02"/>
    <w:rsid w:val="00AF0BFE"/>
    <w:rsid w:val="00AF129F"/>
    <w:rsid w:val="00AF7672"/>
    <w:rsid w:val="00B02FF8"/>
    <w:rsid w:val="00B101D2"/>
    <w:rsid w:val="00B10B98"/>
    <w:rsid w:val="00B11E6B"/>
    <w:rsid w:val="00B12DC9"/>
    <w:rsid w:val="00B13F84"/>
    <w:rsid w:val="00B15ABA"/>
    <w:rsid w:val="00B16B53"/>
    <w:rsid w:val="00B211D5"/>
    <w:rsid w:val="00B21E26"/>
    <w:rsid w:val="00B239F9"/>
    <w:rsid w:val="00B23C48"/>
    <w:rsid w:val="00B30B0E"/>
    <w:rsid w:val="00B343C3"/>
    <w:rsid w:val="00B361C6"/>
    <w:rsid w:val="00B42B2F"/>
    <w:rsid w:val="00B472E1"/>
    <w:rsid w:val="00B5021C"/>
    <w:rsid w:val="00B56060"/>
    <w:rsid w:val="00B56928"/>
    <w:rsid w:val="00B60D19"/>
    <w:rsid w:val="00B67C66"/>
    <w:rsid w:val="00B7011B"/>
    <w:rsid w:val="00B71170"/>
    <w:rsid w:val="00B8001C"/>
    <w:rsid w:val="00B80BCE"/>
    <w:rsid w:val="00B81740"/>
    <w:rsid w:val="00B842FD"/>
    <w:rsid w:val="00B85D7B"/>
    <w:rsid w:val="00B900EA"/>
    <w:rsid w:val="00B91069"/>
    <w:rsid w:val="00B92842"/>
    <w:rsid w:val="00BB2E04"/>
    <w:rsid w:val="00BC1356"/>
    <w:rsid w:val="00BC2463"/>
    <w:rsid w:val="00BC5251"/>
    <w:rsid w:val="00BD12A1"/>
    <w:rsid w:val="00BD4B4E"/>
    <w:rsid w:val="00BD5346"/>
    <w:rsid w:val="00BE6345"/>
    <w:rsid w:val="00BE67EF"/>
    <w:rsid w:val="00BF0A5F"/>
    <w:rsid w:val="00BF17C6"/>
    <w:rsid w:val="00BF417C"/>
    <w:rsid w:val="00BF5DD7"/>
    <w:rsid w:val="00C00FDA"/>
    <w:rsid w:val="00C00FE0"/>
    <w:rsid w:val="00C04E4B"/>
    <w:rsid w:val="00C054D0"/>
    <w:rsid w:val="00C102DF"/>
    <w:rsid w:val="00C1050F"/>
    <w:rsid w:val="00C132C2"/>
    <w:rsid w:val="00C13869"/>
    <w:rsid w:val="00C13A1F"/>
    <w:rsid w:val="00C161CC"/>
    <w:rsid w:val="00C2214C"/>
    <w:rsid w:val="00C22D43"/>
    <w:rsid w:val="00C23C60"/>
    <w:rsid w:val="00C24C87"/>
    <w:rsid w:val="00C26BC5"/>
    <w:rsid w:val="00C27A05"/>
    <w:rsid w:val="00C30109"/>
    <w:rsid w:val="00C3282E"/>
    <w:rsid w:val="00C33C5D"/>
    <w:rsid w:val="00C376E3"/>
    <w:rsid w:val="00C379E5"/>
    <w:rsid w:val="00C4117F"/>
    <w:rsid w:val="00C54889"/>
    <w:rsid w:val="00C575E0"/>
    <w:rsid w:val="00C61C13"/>
    <w:rsid w:val="00C61D8A"/>
    <w:rsid w:val="00C61EE8"/>
    <w:rsid w:val="00C6293E"/>
    <w:rsid w:val="00C62BF5"/>
    <w:rsid w:val="00C636DA"/>
    <w:rsid w:val="00C675EA"/>
    <w:rsid w:val="00C70F0B"/>
    <w:rsid w:val="00C72271"/>
    <w:rsid w:val="00C73C5F"/>
    <w:rsid w:val="00C7664A"/>
    <w:rsid w:val="00C833A9"/>
    <w:rsid w:val="00C85E3F"/>
    <w:rsid w:val="00C86ABA"/>
    <w:rsid w:val="00C874EB"/>
    <w:rsid w:val="00C87DA0"/>
    <w:rsid w:val="00C932C9"/>
    <w:rsid w:val="00C943C4"/>
    <w:rsid w:val="00C94B24"/>
    <w:rsid w:val="00C97941"/>
    <w:rsid w:val="00C97BAA"/>
    <w:rsid w:val="00CA0E5D"/>
    <w:rsid w:val="00CA2FAF"/>
    <w:rsid w:val="00CA43A5"/>
    <w:rsid w:val="00CA4625"/>
    <w:rsid w:val="00CA4FBE"/>
    <w:rsid w:val="00CA6FF9"/>
    <w:rsid w:val="00CB1912"/>
    <w:rsid w:val="00CB4238"/>
    <w:rsid w:val="00CC1A64"/>
    <w:rsid w:val="00CC1AD8"/>
    <w:rsid w:val="00CC34EB"/>
    <w:rsid w:val="00CC66EA"/>
    <w:rsid w:val="00CC796C"/>
    <w:rsid w:val="00CD1169"/>
    <w:rsid w:val="00CD3C17"/>
    <w:rsid w:val="00CD4775"/>
    <w:rsid w:val="00CE1F9C"/>
    <w:rsid w:val="00CE2E48"/>
    <w:rsid w:val="00CE400C"/>
    <w:rsid w:val="00CF0C86"/>
    <w:rsid w:val="00CF2F9F"/>
    <w:rsid w:val="00CF7D0D"/>
    <w:rsid w:val="00D01E02"/>
    <w:rsid w:val="00D021F7"/>
    <w:rsid w:val="00D077E6"/>
    <w:rsid w:val="00D078A2"/>
    <w:rsid w:val="00D10D45"/>
    <w:rsid w:val="00D15265"/>
    <w:rsid w:val="00D210A1"/>
    <w:rsid w:val="00D23038"/>
    <w:rsid w:val="00D336D9"/>
    <w:rsid w:val="00D35B25"/>
    <w:rsid w:val="00D367EB"/>
    <w:rsid w:val="00D3784C"/>
    <w:rsid w:val="00D40A9A"/>
    <w:rsid w:val="00D42771"/>
    <w:rsid w:val="00D461C2"/>
    <w:rsid w:val="00D46353"/>
    <w:rsid w:val="00D51F2B"/>
    <w:rsid w:val="00D542BD"/>
    <w:rsid w:val="00D55429"/>
    <w:rsid w:val="00D56956"/>
    <w:rsid w:val="00D61AAE"/>
    <w:rsid w:val="00D638FB"/>
    <w:rsid w:val="00D72673"/>
    <w:rsid w:val="00D74186"/>
    <w:rsid w:val="00D74454"/>
    <w:rsid w:val="00D75CEC"/>
    <w:rsid w:val="00D771F9"/>
    <w:rsid w:val="00D848B6"/>
    <w:rsid w:val="00D948D6"/>
    <w:rsid w:val="00DA2CF5"/>
    <w:rsid w:val="00DA3826"/>
    <w:rsid w:val="00DA4C48"/>
    <w:rsid w:val="00DA5262"/>
    <w:rsid w:val="00DA727D"/>
    <w:rsid w:val="00DB19EE"/>
    <w:rsid w:val="00DB2D28"/>
    <w:rsid w:val="00DB53A7"/>
    <w:rsid w:val="00DB6855"/>
    <w:rsid w:val="00DB6A5E"/>
    <w:rsid w:val="00DB7BD5"/>
    <w:rsid w:val="00DC290A"/>
    <w:rsid w:val="00DD170F"/>
    <w:rsid w:val="00DD7323"/>
    <w:rsid w:val="00DE0A8A"/>
    <w:rsid w:val="00DE4273"/>
    <w:rsid w:val="00DE7FAD"/>
    <w:rsid w:val="00DF0239"/>
    <w:rsid w:val="00DF0ECD"/>
    <w:rsid w:val="00DF1ED7"/>
    <w:rsid w:val="00DF2C29"/>
    <w:rsid w:val="00DF6E54"/>
    <w:rsid w:val="00E01576"/>
    <w:rsid w:val="00E04228"/>
    <w:rsid w:val="00E04457"/>
    <w:rsid w:val="00E04BBC"/>
    <w:rsid w:val="00E0540E"/>
    <w:rsid w:val="00E07362"/>
    <w:rsid w:val="00E159D7"/>
    <w:rsid w:val="00E21635"/>
    <w:rsid w:val="00E21653"/>
    <w:rsid w:val="00E2414E"/>
    <w:rsid w:val="00E2646B"/>
    <w:rsid w:val="00E26830"/>
    <w:rsid w:val="00E30747"/>
    <w:rsid w:val="00E40866"/>
    <w:rsid w:val="00E41483"/>
    <w:rsid w:val="00E42713"/>
    <w:rsid w:val="00E43589"/>
    <w:rsid w:val="00E50682"/>
    <w:rsid w:val="00E50817"/>
    <w:rsid w:val="00E5508A"/>
    <w:rsid w:val="00E55A59"/>
    <w:rsid w:val="00E55EE5"/>
    <w:rsid w:val="00E60728"/>
    <w:rsid w:val="00E70F69"/>
    <w:rsid w:val="00E71B0A"/>
    <w:rsid w:val="00E7257D"/>
    <w:rsid w:val="00E728CB"/>
    <w:rsid w:val="00E74C29"/>
    <w:rsid w:val="00E75D8D"/>
    <w:rsid w:val="00E8255C"/>
    <w:rsid w:val="00E84A6B"/>
    <w:rsid w:val="00E84CDC"/>
    <w:rsid w:val="00E86E0F"/>
    <w:rsid w:val="00E87318"/>
    <w:rsid w:val="00E92385"/>
    <w:rsid w:val="00E926A7"/>
    <w:rsid w:val="00E94D4E"/>
    <w:rsid w:val="00E96A5F"/>
    <w:rsid w:val="00E96DEA"/>
    <w:rsid w:val="00EA26B5"/>
    <w:rsid w:val="00EA48AE"/>
    <w:rsid w:val="00EA542C"/>
    <w:rsid w:val="00EA7DD6"/>
    <w:rsid w:val="00EB14E8"/>
    <w:rsid w:val="00EB25BA"/>
    <w:rsid w:val="00EB5561"/>
    <w:rsid w:val="00EB7F9D"/>
    <w:rsid w:val="00EC0159"/>
    <w:rsid w:val="00EC0175"/>
    <w:rsid w:val="00EC7298"/>
    <w:rsid w:val="00ED006E"/>
    <w:rsid w:val="00ED4DFA"/>
    <w:rsid w:val="00EE0126"/>
    <w:rsid w:val="00EE27AA"/>
    <w:rsid w:val="00EE34CD"/>
    <w:rsid w:val="00EE3A02"/>
    <w:rsid w:val="00EE5B8F"/>
    <w:rsid w:val="00EF0F49"/>
    <w:rsid w:val="00EF2A15"/>
    <w:rsid w:val="00EF5BFD"/>
    <w:rsid w:val="00EF680C"/>
    <w:rsid w:val="00EF762B"/>
    <w:rsid w:val="00F05B99"/>
    <w:rsid w:val="00F07C04"/>
    <w:rsid w:val="00F11AAE"/>
    <w:rsid w:val="00F12BB2"/>
    <w:rsid w:val="00F206A4"/>
    <w:rsid w:val="00F21A36"/>
    <w:rsid w:val="00F325E0"/>
    <w:rsid w:val="00F34D63"/>
    <w:rsid w:val="00F35D5E"/>
    <w:rsid w:val="00F448AC"/>
    <w:rsid w:val="00F44A29"/>
    <w:rsid w:val="00F5053B"/>
    <w:rsid w:val="00F51EBE"/>
    <w:rsid w:val="00F53979"/>
    <w:rsid w:val="00F53F04"/>
    <w:rsid w:val="00F54AA6"/>
    <w:rsid w:val="00F6570B"/>
    <w:rsid w:val="00F67615"/>
    <w:rsid w:val="00F7132B"/>
    <w:rsid w:val="00F72FBB"/>
    <w:rsid w:val="00F76C98"/>
    <w:rsid w:val="00F773C9"/>
    <w:rsid w:val="00F804CD"/>
    <w:rsid w:val="00F80750"/>
    <w:rsid w:val="00F81208"/>
    <w:rsid w:val="00F81FE6"/>
    <w:rsid w:val="00F8283D"/>
    <w:rsid w:val="00F84587"/>
    <w:rsid w:val="00F85F59"/>
    <w:rsid w:val="00F86DD4"/>
    <w:rsid w:val="00F91080"/>
    <w:rsid w:val="00F954F8"/>
    <w:rsid w:val="00F96667"/>
    <w:rsid w:val="00FA2955"/>
    <w:rsid w:val="00FA4633"/>
    <w:rsid w:val="00FA55E4"/>
    <w:rsid w:val="00FB249C"/>
    <w:rsid w:val="00FB4CF2"/>
    <w:rsid w:val="00FB506A"/>
    <w:rsid w:val="00FC1583"/>
    <w:rsid w:val="00FC32E1"/>
    <w:rsid w:val="00FD4F27"/>
    <w:rsid w:val="00FD7577"/>
    <w:rsid w:val="00FE3859"/>
    <w:rsid w:val="00FE419E"/>
    <w:rsid w:val="00FE464B"/>
    <w:rsid w:val="00FF0118"/>
    <w:rsid w:val="00FF1221"/>
    <w:rsid w:val="00FF1873"/>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BF0BCB"/>
  <w15:docId w15:val="{78822274-B919-4991-87E6-F9CA13C7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B506A"/>
    <w:pPr>
      <w:numPr>
        <w:numId w:val="13"/>
      </w:numPr>
    </w:pPr>
  </w:style>
  <w:style w:type="paragraph" w:styleId="Heading1">
    <w:name w:val="heading 1"/>
    <w:basedOn w:val="Normal"/>
    <w:next w:val="Normal"/>
    <w:link w:val="Heading1Char"/>
    <w:uiPriority w:val="7"/>
    <w:qFormat/>
    <w:rsid w:val="00F51EBE"/>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51EBE"/>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51EBE"/>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51EBE"/>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51EBE"/>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51EBE"/>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F51EBE"/>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3900EB"/>
    <w:pPr>
      <w:numPr>
        <w:numId w:val="5"/>
      </w:numPr>
      <w:spacing w:before="60" w:after="60"/>
    </w:pPr>
  </w:style>
  <w:style w:type="paragraph" w:styleId="ListBullet2">
    <w:name w:val="List Bullet 2"/>
    <w:basedOn w:val="ListBullet"/>
    <w:autoRedefine/>
    <w:uiPriority w:val="11"/>
    <w:qFormat/>
    <w:rsid w:val="003900EB"/>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3900EB"/>
    <w:pPr>
      <w:numPr>
        <w:ilvl w:val="2"/>
      </w:numPr>
      <w:spacing w:before="60" w:after="60"/>
      <w:ind w:left="1803"/>
    </w:pPr>
  </w:style>
  <w:style w:type="numbering" w:customStyle="1" w:styleId="Lists">
    <w:name w:val="Lists"/>
    <w:uiPriority w:val="99"/>
    <w:locked/>
    <w:rsid w:val="00627D81"/>
    <w:pPr>
      <w:numPr>
        <w:numId w:val="8"/>
      </w:numPr>
    </w:pPr>
  </w:style>
  <w:style w:type="paragraph" w:styleId="ListNumber3">
    <w:name w:val="List Number 3"/>
    <w:basedOn w:val="Normal"/>
    <w:autoRedefine/>
    <w:uiPriority w:val="12"/>
    <w:qFormat/>
    <w:rsid w:val="003900EB"/>
    <w:pPr>
      <w:numPr>
        <w:ilvl w:val="3"/>
      </w:numPr>
      <w:spacing w:before="60" w:after="60"/>
      <w:ind w:left="1434"/>
    </w:pPr>
  </w:style>
  <w:style w:type="paragraph" w:styleId="Title">
    <w:name w:val="Title"/>
    <w:next w:val="Subtitle"/>
    <w:link w:val="TitleChar"/>
    <w:uiPriority w:val="8"/>
    <w:qFormat/>
    <w:rsid w:val="00F51EBE"/>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F51EBE"/>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A133BB"/>
    <w:pPr>
      <w:numPr>
        <w:numId w:val="6"/>
      </w:numPr>
    </w:pPr>
  </w:style>
  <w:style w:type="paragraph" w:styleId="TOC1">
    <w:name w:val="toc 1"/>
    <w:basedOn w:val="Normal"/>
    <w:next w:val="Normal"/>
    <w:autoRedefine/>
    <w:uiPriority w:val="39"/>
    <w:rsid w:val="00F51EBE"/>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F51EBE"/>
    <w:pPr>
      <w:outlineLvl w:val="9"/>
    </w:pPr>
    <w:rPr>
      <w:color w:val="0088CB" w:themeColor="text1"/>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3900EB"/>
    <w:pPr>
      <w:numPr>
        <w:ilvl w:val="2"/>
        <w:numId w:val="5"/>
      </w:numPr>
      <w:spacing w:before="60" w:after="60"/>
      <w:ind w:left="1701"/>
    </w:pPr>
  </w:style>
  <w:style w:type="paragraph" w:styleId="ListBullet4">
    <w:name w:val="List Bullet 4"/>
    <w:aliases w:val="Table Bullet"/>
    <w:basedOn w:val="Normal"/>
    <w:uiPriority w:val="18"/>
    <w:qFormat/>
    <w:rsid w:val="00300242"/>
    <w:pPr>
      <w:numPr>
        <w:ilvl w:val="3"/>
        <w:numId w:val="5"/>
      </w:numPr>
      <w:spacing w:before="20" w:after="20"/>
    </w:pPr>
    <w:rPr>
      <w:sz w:val="20"/>
    </w:rPr>
  </w:style>
  <w:style w:type="table" w:styleId="TableGrid">
    <w:name w:val="Table Grid"/>
    <w:aliases w:val="Table Grid Main Report,Table Financial Statements"/>
    <w:basedOn w:val="TableNormal"/>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160B2D"/>
    <w:pPr>
      <w:numPr>
        <w:ilvl w:val="4"/>
      </w:numPr>
      <w:spacing w:before="20" w:after="20"/>
      <w:ind w:left="322"/>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F51EBE"/>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uiPriority w:val="1"/>
    <w:qFormat/>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911A08"/>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CE400C"/>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CE400C"/>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F51EBE"/>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B343C3"/>
    <w:pPr>
      <w:spacing w:before="60" w:after="60"/>
      <w:ind w:right="284"/>
    </w:pPr>
    <w:rPr>
      <w:b/>
      <w:color w:val="auto"/>
      <w:sz w:val="18"/>
    </w:rPr>
  </w:style>
  <w:style w:type="paragraph" w:customStyle="1" w:styleId="Heading1Numbered">
    <w:name w:val="Heading 1 Numbered"/>
    <w:basedOn w:val="Heading1"/>
    <w:next w:val="Normal"/>
    <w:uiPriority w:val="7"/>
    <w:qFormat/>
    <w:rsid w:val="004714B0"/>
    <w:pPr>
      <w:numPr>
        <w:numId w:val="6"/>
      </w:numPr>
    </w:pPr>
    <w:rPr>
      <w:bCs w:val="0"/>
    </w:rPr>
  </w:style>
  <w:style w:type="paragraph" w:customStyle="1" w:styleId="Heading2Numbered">
    <w:name w:val="Heading 2 Numbered"/>
    <w:basedOn w:val="Heading2"/>
    <w:next w:val="Normal"/>
    <w:uiPriority w:val="7"/>
    <w:qFormat/>
    <w:rsid w:val="00855AF7"/>
    <w:pPr>
      <w:numPr>
        <w:ilvl w:val="1"/>
        <w:numId w:val="6"/>
      </w:numPr>
    </w:pPr>
    <w:rPr>
      <w:bCs w:val="0"/>
    </w:rPr>
  </w:style>
  <w:style w:type="paragraph" w:customStyle="1" w:styleId="Heading3Numbered">
    <w:name w:val="Heading 3 Numbered"/>
    <w:basedOn w:val="Heading3"/>
    <w:next w:val="Normal"/>
    <w:uiPriority w:val="7"/>
    <w:qFormat/>
    <w:rsid w:val="00704EB5"/>
    <w:pPr>
      <w:numPr>
        <w:ilvl w:val="2"/>
        <w:numId w:val="6"/>
      </w:numPr>
    </w:pPr>
  </w:style>
  <w:style w:type="numbering" w:styleId="ArticleSection">
    <w:name w:val="Outline List 3"/>
    <w:basedOn w:val="NoList"/>
    <w:semiHidden/>
    <w:unhideWhenUs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5"/>
      </w:numPr>
    </w:pPr>
  </w:style>
  <w:style w:type="numbering" w:customStyle="1" w:styleId="CalloutBullets">
    <w:name w:val="Callout Bullets"/>
    <w:uiPriority w:val="99"/>
    <w:rsid w:val="004B3B67"/>
    <w:pPr>
      <w:numPr>
        <w:numId w:val="17"/>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qFormat/>
    <w:rsid w:val="00F51EBE"/>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855AF7"/>
    <w:rPr>
      <w:color w:val="008850"/>
    </w:rPr>
  </w:style>
  <w:style w:type="paragraph" w:customStyle="1" w:styleId="Heading1NumberedGreen">
    <w:name w:val="Heading 1 Numbered Green"/>
    <w:basedOn w:val="Heading1Numbered"/>
    <w:uiPriority w:val="7"/>
    <w:semiHidden/>
    <w:qFormat/>
    <w:rsid w:val="00855AF7"/>
    <w:rPr>
      <w:color w:val="008850"/>
    </w:rPr>
  </w:style>
  <w:style w:type="paragraph" w:customStyle="1" w:styleId="Heading2Green">
    <w:name w:val="Heading 2 Green"/>
    <w:basedOn w:val="Heading2"/>
    <w:uiPriority w:val="7"/>
    <w:semiHidden/>
    <w:qFormat/>
    <w:rsid w:val="00855AF7"/>
    <w:rPr>
      <w:color w:val="008850"/>
    </w:rPr>
  </w:style>
  <w:style w:type="paragraph" w:customStyle="1" w:styleId="Heading2NumberedGreen">
    <w:name w:val="Heading 2 Numbered Green"/>
    <w:basedOn w:val="Heading2Numbered"/>
    <w:uiPriority w:val="7"/>
    <w:semiHidden/>
    <w:qFormat/>
    <w:rsid w:val="00855AF7"/>
    <w:rPr>
      <w:color w:val="008850"/>
    </w:rPr>
  </w:style>
  <w:style w:type="paragraph" w:customStyle="1" w:styleId="Heading3Green">
    <w:name w:val="Heading 3 Green"/>
    <w:basedOn w:val="Heading3"/>
    <w:uiPriority w:val="7"/>
    <w:semiHidden/>
    <w:qFormat/>
    <w:rsid w:val="00855AF7"/>
    <w:rPr>
      <w:color w:val="008850"/>
    </w:rPr>
  </w:style>
  <w:style w:type="paragraph" w:customStyle="1" w:styleId="Heading3NumberedGreen">
    <w:name w:val="Heading 3 Numbered Green"/>
    <w:basedOn w:val="Heading3Numbered"/>
    <w:uiPriority w:val="7"/>
    <w:semiHidden/>
    <w:qFormat/>
    <w:rsid w:val="00855AF7"/>
    <w:rPr>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F51EBE"/>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9457FE"/>
    <w:pPr>
      <w:tabs>
        <w:tab w:val="right" w:pos="10660"/>
      </w:tabs>
      <w:spacing w:before="0"/>
    </w:pPr>
    <w:rPr>
      <w:rFonts w:asciiTheme="majorHAnsi" w:hAnsiTheme="majorHAnsi"/>
      <w:sz w:val="31"/>
    </w:rPr>
  </w:style>
  <w:style w:type="paragraph" w:customStyle="1" w:styleId="TitleLong">
    <w:name w:val="Title Long"/>
    <w:uiPriority w:val="10"/>
    <w:qFormat/>
    <w:rsid w:val="0045505C"/>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semiHidden/>
    <w:qFormat/>
    <w:rsid w:val="000D6340"/>
    <w:rPr>
      <w:color w:val="008850"/>
    </w:rPr>
  </w:style>
  <w:style w:type="character" w:customStyle="1" w:styleId="BlueText">
    <w:name w:val="Blue Text"/>
    <w:basedOn w:val="DefaultParagraphFont"/>
    <w:uiPriority w:val="1"/>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D51F2B"/>
    <w:pPr>
      <w:framePr w:wrap="around" w:vAnchor="page" w:hAnchor="page" w:x="1441" w:y="15707"/>
      <w:shd w:val="clear" w:color="auto" w:fill="FFFFFF" w:themeFill="background1"/>
      <w:spacing w:before="0" w:after="0"/>
    </w:pPr>
    <w:rPr>
      <w:rFonts w:asciiTheme="majorHAnsi" w:hAnsiTheme="majorHAnsi"/>
      <w:sz w:val="20"/>
    </w:rPr>
  </w:style>
  <w:style w:type="character" w:styleId="UnresolvedMention">
    <w:name w:val="Unresolved Mention"/>
    <w:basedOn w:val="DefaultParagraphFont"/>
    <w:uiPriority w:val="99"/>
    <w:semiHidden/>
    <w:unhideWhenUsed/>
    <w:rsid w:val="00081CB6"/>
    <w:rPr>
      <w:color w:val="808080"/>
      <w:shd w:val="clear" w:color="auto" w:fill="E6E6E6"/>
    </w:rPr>
  </w:style>
  <w:style w:type="paragraph" w:customStyle="1" w:styleId="Questionheading">
    <w:name w:val="Question heading"/>
    <w:basedOn w:val="Normal"/>
    <w:next w:val="Normal"/>
    <w:qFormat/>
    <w:rsid w:val="00E43589"/>
    <w:pPr>
      <w:keepNext/>
      <w:numPr>
        <w:numId w:val="0"/>
      </w:numPr>
      <w:spacing w:before="40" w:after="0"/>
    </w:pPr>
    <w:rPr>
      <w:rFonts w:eastAsia="Times New Roman" w:cs="Times New Roman"/>
      <w:b/>
      <w:color w:val="auto"/>
      <w:sz w:val="24"/>
      <w:szCs w:val="24"/>
      <w:lang w:eastAsia="en-AU"/>
    </w:rPr>
  </w:style>
  <w:style w:type="paragraph" w:customStyle="1" w:styleId="Sectionintro">
    <w:name w:val="Section intro"/>
    <w:basedOn w:val="Normal"/>
    <w:next w:val="Normal"/>
    <w:qFormat/>
    <w:rsid w:val="00E43589"/>
    <w:pPr>
      <w:numPr>
        <w:numId w:val="0"/>
      </w:numPr>
      <w:shd w:val="clear" w:color="auto" w:fill="FBDED8" w:themeFill="accent6" w:themeFillTint="33"/>
      <w:spacing w:before="160" w:after="160"/>
    </w:pPr>
    <w:rPr>
      <w:rFonts w:eastAsia="Times New Roman" w:cs="Times New Roman"/>
      <w:i/>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o@epa.nsw.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pa.nsw.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ecommons.org/licenses/by/4.0/legalco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4.0/deed.en" TargetMode="External"/><Relationship Id="rId20" Type="http://schemas.openxmlformats.org/officeDocument/2006/relationships/hyperlink" Target="mailto:info@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pa.nsw.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Downloads\EPA-standard-Word-template-Blue-Arial.dotx" TargetMode="Externa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894E-BD8E-4B8A-8876-10144CB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893F95-27BB-4513-96B7-4C4C04692D40}">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313FE-EF98-4959-8F96-6BEFC467995A}">
  <ds:schemaRefs>
    <ds:schemaRef ds:uri="http://schemas.microsoft.com/sharepoint/v3/contenttype/forms"/>
  </ds:schemaRefs>
</ds:datastoreItem>
</file>

<file path=customXml/itemProps4.xml><?xml version="1.0" encoding="utf-8"?>
<ds:datastoreItem xmlns:ds="http://schemas.openxmlformats.org/officeDocument/2006/customXml" ds:itemID="{D38A9B47-240A-436C-B957-103DBDC2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EPA-standard-Word-template-Blue-Arial.dotx</Template>
  <TotalTime>11</TotalTime>
  <Pages>10</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Yuling Du</dc:creator>
  <cp:keywords/>
  <cp:lastModifiedBy>Lisa Power</cp:lastModifiedBy>
  <cp:revision>5</cp:revision>
  <cp:lastPrinted>2018-09-25T01:07:00Z</cp:lastPrinted>
  <dcterms:created xsi:type="dcterms:W3CDTF">2018-09-25T01:03:00Z</dcterms:created>
  <dcterms:modified xsi:type="dcterms:W3CDTF">2018-09-25T03:41:00Z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